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972E" w14:textId="77777777" w:rsidR="0019399D" w:rsidRDefault="00BE0976" w:rsidP="00BE097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16"/>
          <w:szCs w:val="16"/>
          <w:shd w:val="clear" w:color="auto" w:fill="FFFFFF"/>
          <w:lang w:val="x-none"/>
        </w:rPr>
      </w:pPr>
      <w:r w:rsidRPr="00FB2B6B">
        <w:rPr>
          <w:rFonts w:ascii="Times New Roman" w:eastAsia="Times New Roman" w:hAnsi="Times New Roman" w:cs="Times New Roman"/>
          <w:bCs/>
          <w:sz w:val="16"/>
          <w:szCs w:val="16"/>
          <w:shd w:val="clear" w:color="auto" w:fill="FFFFFF"/>
          <w:lang w:val="x-none"/>
        </w:rPr>
        <w:t>Д</w:t>
      </w:r>
      <w:r w:rsidRPr="0019399D">
        <w:rPr>
          <w:rFonts w:ascii="Times New Roman" w:eastAsia="Times New Roman" w:hAnsi="Times New Roman" w:cs="Times New Roman"/>
          <w:bCs/>
          <w:sz w:val="16"/>
          <w:szCs w:val="16"/>
          <w:shd w:val="clear" w:color="auto" w:fill="FFFFFF"/>
          <w:lang w:val="x-none"/>
        </w:rPr>
        <w:t xml:space="preserve">о заключения настоящего договора </w:t>
      </w:r>
      <w:r w:rsidRPr="0019399D">
        <w:rPr>
          <w:rFonts w:ascii="Times New Roman" w:eastAsia="Times New Roman" w:hAnsi="Times New Roman" w:cs="Times New Roman"/>
          <w:bCs/>
          <w:sz w:val="16"/>
          <w:szCs w:val="16"/>
          <w:shd w:val="clear" w:color="auto" w:fill="FFFFFF"/>
        </w:rPr>
        <w:t>Заказчик</w:t>
      </w:r>
      <w:r w:rsidRPr="0019399D">
        <w:rPr>
          <w:rFonts w:ascii="Times New Roman" w:eastAsia="Times New Roman" w:hAnsi="Times New Roman" w:cs="Times New Roman"/>
          <w:bCs/>
          <w:sz w:val="16"/>
          <w:szCs w:val="16"/>
          <w:shd w:val="clear" w:color="auto" w:fill="FFFFFF"/>
          <w:lang w:val="x-none"/>
        </w:rPr>
        <w:t xml:space="preserve"> уведомлен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 </w:t>
      </w:r>
    </w:p>
    <w:p w14:paraId="3856FAA1" w14:textId="20A33F49" w:rsidR="00BE0976" w:rsidRPr="0019399D" w:rsidRDefault="00BE0976" w:rsidP="00BE097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shd w:val="clear" w:color="auto" w:fill="FFFFFF"/>
        </w:rPr>
      </w:pPr>
      <w:r w:rsidRPr="0019399D">
        <w:rPr>
          <w:rFonts w:ascii="Times New Roman" w:eastAsia="Times New Roman" w:hAnsi="Times New Roman" w:cs="Times New Roman"/>
          <w:sz w:val="16"/>
          <w:szCs w:val="16"/>
          <w:lang w:val="x-none"/>
        </w:rPr>
        <w:t>_______________________</w:t>
      </w:r>
      <w:r w:rsidRPr="0019399D">
        <w:rPr>
          <w:rFonts w:ascii="Times New Roman" w:eastAsia="Times New Roman" w:hAnsi="Times New Roman" w:cs="Times New Roman"/>
          <w:bCs/>
          <w:sz w:val="16"/>
          <w:szCs w:val="16"/>
          <w:lang w:val="x-none"/>
        </w:rPr>
        <w:tab/>
      </w:r>
      <w:r w:rsidRPr="0019399D">
        <w:rPr>
          <w:rFonts w:ascii="Times New Roman" w:eastAsia="Times New Roman" w:hAnsi="Times New Roman" w:cs="Times New Roman"/>
          <w:sz w:val="16"/>
          <w:szCs w:val="16"/>
          <w:u w:val="single"/>
          <w:shd w:val="clear" w:color="auto" w:fill="FFFFFF"/>
        </w:rPr>
        <w:t>/__________________________________/</w:t>
      </w:r>
    </w:p>
    <w:p w14:paraId="7BD9BE16" w14:textId="77777777" w:rsidR="00BE0976" w:rsidRPr="0019399D" w:rsidRDefault="00BE0976" w:rsidP="00BE097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16"/>
          <w:szCs w:val="16"/>
          <w:shd w:val="clear" w:color="auto" w:fill="FFFFFF"/>
        </w:rPr>
      </w:pPr>
      <w:r w:rsidRPr="0019399D">
        <w:rPr>
          <w:rFonts w:ascii="Times New Roman" w:eastAsia="Times New Roman" w:hAnsi="Times New Roman" w:cs="Times New Roman"/>
          <w:bCs/>
          <w:sz w:val="16"/>
          <w:szCs w:val="16"/>
          <w:lang w:val="x-none"/>
        </w:rPr>
        <w:tab/>
      </w:r>
      <w:r w:rsidRPr="0019399D">
        <w:rPr>
          <w:rFonts w:ascii="Times New Roman" w:eastAsia="Times New Roman" w:hAnsi="Times New Roman" w:cs="Times New Roman"/>
          <w:bCs/>
          <w:sz w:val="16"/>
          <w:szCs w:val="16"/>
          <w:lang w:val="x-none"/>
        </w:rPr>
        <w:tab/>
      </w:r>
      <w:r w:rsidRPr="0019399D">
        <w:rPr>
          <w:rFonts w:ascii="Times New Roman" w:eastAsia="Times New Roman" w:hAnsi="Times New Roman" w:cs="Times New Roman"/>
          <w:bCs/>
          <w:sz w:val="16"/>
          <w:szCs w:val="16"/>
          <w:lang w:val="x-none"/>
        </w:rPr>
        <w:tab/>
        <w:t>(</w:t>
      </w:r>
      <w:r w:rsidRPr="0019399D">
        <w:rPr>
          <w:rFonts w:ascii="Times New Roman" w:eastAsia="Times New Roman" w:hAnsi="Times New Roman" w:cs="Times New Roman"/>
          <w:sz w:val="16"/>
          <w:szCs w:val="16"/>
          <w:lang w:val="x-none"/>
        </w:rPr>
        <w:t>подпись)</w:t>
      </w:r>
      <w:r w:rsidRPr="0019399D">
        <w:rPr>
          <w:rFonts w:ascii="Times New Roman" w:eastAsia="Times New Roman" w:hAnsi="Times New Roman" w:cs="Times New Roman"/>
          <w:sz w:val="16"/>
          <w:szCs w:val="16"/>
          <w:lang w:val="x-none"/>
        </w:rPr>
        <w:tab/>
      </w:r>
      <w:r w:rsidRPr="0019399D">
        <w:rPr>
          <w:rFonts w:ascii="Times New Roman" w:eastAsia="Times New Roman" w:hAnsi="Times New Roman" w:cs="Times New Roman"/>
          <w:sz w:val="16"/>
          <w:szCs w:val="16"/>
          <w:lang w:val="x-none"/>
        </w:rPr>
        <w:tab/>
      </w:r>
      <w:r w:rsidRPr="0019399D">
        <w:rPr>
          <w:rFonts w:ascii="Times New Roman" w:eastAsia="Times New Roman" w:hAnsi="Times New Roman" w:cs="Times New Roman"/>
          <w:sz w:val="16"/>
          <w:szCs w:val="16"/>
          <w:lang w:val="x-none"/>
        </w:rPr>
        <w:tab/>
      </w:r>
      <w:r w:rsidRPr="0019399D">
        <w:rPr>
          <w:rFonts w:ascii="Times New Roman" w:eastAsia="Times New Roman" w:hAnsi="Times New Roman" w:cs="Times New Roman"/>
          <w:sz w:val="16"/>
          <w:szCs w:val="16"/>
        </w:rPr>
        <w:t>Ф.И.О.</w:t>
      </w:r>
    </w:p>
    <w:p w14:paraId="358487B5" w14:textId="77777777" w:rsidR="00BE0976" w:rsidRDefault="00BE0976" w:rsidP="00DD6637">
      <w:pPr>
        <w:pStyle w:val="ConsPlusNormal"/>
        <w:jc w:val="center"/>
        <w:rPr>
          <w:b/>
          <w:bCs/>
        </w:rPr>
      </w:pPr>
    </w:p>
    <w:p w14:paraId="31418722" w14:textId="23D1750F" w:rsidR="00DD6637" w:rsidRPr="009251D5" w:rsidRDefault="00DD6637" w:rsidP="00DD6637">
      <w:pPr>
        <w:pStyle w:val="ConsPlusNormal"/>
        <w:jc w:val="center"/>
      </w:pPr>
      <w:r w:rsidRPr="009251D5">
        <w:rPr>
          <w:b/>
          <w:bCs/>
        </w:rPr>
        <w:t xml:space="preserve">Договор </w:t>
      </w:r>
      <w:r w:rsidR="000863F2" w:rsidRPr="009251D5">
        <w:rPr>
          <w:b/>
          <w:bCs/>
        </w:rPr>
        <w:t>№</w:t>
      </w:r>
      <w:r w:rsidRPr="009251D5">
        <w:rPr>
          <w:b/>
          <w:bCs/>
        </w:rPr>
        <w:t xml:space="preserve"> _____</w:t>
      </w:r>
    </w:p>
    <w:p w14:paraId="39E9F34D" w14:textId="77777777" w:rsidR="00DD6637" w:rsidRDefault="00DD6637" w:rsidP="00DD6637">
      <w:pPr>
        <w:pStyle w:val="ConsPlusNormal"/>
        <w:jc w:val="center"/>
        <w:rPr>
          <w:b/>
          <w:bCs/>
        </w:rPr>
      </w:pPr>
      <w:r w:rsidRPr="009251D5">
        <w:rPr>
          <w:b/>
          <w:bCs/>
        </w:rPr>
        <w:t>оказания платных медицинских услуг</w:t>
      </w:r>
    </w:p>
    <w:p w14:paraId="3D6361BA" w14:textId="77777777" w:rsidR="009251D5" w:rsidRPr="009251D5" w:rsidRDefault="009251D5" w:rsidP="00DD6637">
      <w:pPr>
        <w:pStyle w:val="ConsPlusNormal"/>
        <w:jc w:val="center"/>
      </w:pPr>
    </w:p>
    <w:p w14:paraId="5F27A38B" w14:textId="77777777" w:rsidR="00DD6637" w:rsidRPr="009251D5" w:rsidRDefault="00DD6637" w:rsidP="00DD6637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DD6637" w:rsidRPr="009251D5" w14:paraId="78EBADFE" w14:textId="77777777" w:rsidTr="00560952">
        <w:tc>
          <w:tcPr>
            <w:tcW w:w="5103" w:type="dxa"/>
          </w:tcPr>
          <w:p w14:paraId="0EB9EBC8" w14:textId="2FBEAF72" w:rsidR="00DD6637" w:rsidRPr="009251D5" w:rsidRDefault="00DD6637" w:rsidP="00560952">
            <w:pPr>
              <w:pStyle w:val="ConsPlusNormal"/>
            </w:pPr>
            <w:r w:rsidRPr="009251D5">
              <w:t>г. </w:t>
            </w:r>
            <w:r w:rsidR="009251D5">
              <w:t>Москва</w:t>
            </w:r>
          </w:p>
        </w:tc>
        <w:tc>
          <w:tcPr>
            <w:tcW w:w="5103" w:type="dxa"/>
          </w:tcPr>
          <w:p w14:paraId="0D971ACC" w14:textId="415D65EE" w:rsidR="00DD6637" w:rsidRPr="009251D5" w:rsidRDefault="000863F2" w:rsidP="00560952">
            <w:pPr>
              <w:pStyle w:val="ConsPlusNormal"/>
              <w:jc w:val="right"/>
            </w:pPr>
            <w:r w:rsidRPr="009251D5">
              <w:t>«</w:t>
            </w:r>
            <w:r w:rsidR="00DD6637" w:rsidRPr="009251D5">
              <w:t>__</w:t>
            </w:r>
            <w:r w:rsidRPr="009251D5">
              <w:t>»</w:t>
            </w:r>
            <w:r w:rsidR="009251D5">
              <w:t xml:space="preserve"> __________     _______</w:t>
            </w:r>
            <w:r w:rsidR="00DD6637" w:rsidRPr="009251D5">
              <w:t> г.</w:t>
            </w:r>
          </w:p>
        </w:tc>
      </w:tr>
    </w:tbl>
    <w:p w14:paraId="15132DB4" w14:textId="5991F0DF" w:rsidR="007F45B4" w:rsidRDefault="00DD6637" w:rsidP="007F45B4">
      <w:pPr>
        <w:pStyle w:val="ConsPlusNormal"/>
        <w:spacing w:before="240"/>
        <w:ind w:firstLine="540"/>
        <w:jc w:val="both"/>
      </w:pPr>
      <w:r w:rsidRPr="009251D5">
        <w:t>____</w:t>
      </w:r>
      <w:r w:rsidR="009251D5" w:rsidRPr="009251D5">
        <w:t>__________________________________</w:t>
      </w:r>
      <w:r w:rsidR="007F45B4">
        <w:t>______________________________</w:t>
      </w:r>
      <w:r w:rsidRPr="009251D5">
        <w:rPr>
          <w:i/>
          <w:iCs/>
        </w:rPr>
        <w:t>(Ф.И.О.)</w:t>
      </w:r>
      <w:r w:rsidRPr="009251D5">
        <w:t>,</w:t>
      </w:r>
      <w:r w:rsidR="003548DF">
        <w:t xml:space="preserve"> </w:t>
      </w:r>
    </w:p>
    <w:p w14:paraId="652E1664" w14:textId="77777777" w:rsidR="00EA69CF" w:rsidRDefault="003548DF" w:rsidP="00EA69CF">
      <w:pPr>
        <w:pStyle w:val="ConsPlusNormal"/>
        <w:spacing w:before="240"/>
        <w:ind w:firstLine="540"/>
      </w:pPr>
      <w:r>
        <w:t xml:space="preserve">адрес места </w:t>
      </w:r>
      <w:r w:rsidR="007F45B4">
        <w:t xml:space="preserve">  фактического </w:t>
      </w:r>
      <w:r w:rsidR="00EA69CF">
        <w:t xml:space="preserve">жительства:   </w:t>
      </w:r>
    </w:p>
    <w:p w14:paraId="29DD7947" w14:textId="5CB48E11" w:rsidR="003548DF" w:rsidRDefault="00EA69CF" w:rsidP="00EA69CF">
      <w:pPr>
        <w:pStyle w:val="ConsPlusNormal"/>
        <w:spacing w:before="240"/>
        <w:ind w:firstLine="540"/>
      </w:pPr>
      <w:r>
        <w:t xml:space="preserve">___________________________________________________________________________,           </w:t>
      </w:r>
    </w:p>
    <w:p w14:paraId="5F03C011" w14:textId="77777777" w:rsidR="00EA69CF" w:rsidRDefault="007F45B4" w:rsidP="00EA69CF">
      <w:pPr>
        <w:pStyle w:val="ConsPlusNormal"/>
        <w:spacing w:before="240"/>
        <w:ind w:firstLine="540"/>
        <w:jc w:val="both"/>
        <w:rPr>
          <w:i/>
          <w:iCs/>
        </w:rPr>
      </w:pPr>
      <w:r>
        <w:t xml:space="preserve">паспортные </w:t>
      </w:r>
      <w:r w:rsidR="00EA69CF">
        <w:t>данные: _</w:t>
      </w:r>
      <w:r>
        <w:t>_____________</w:t>
      </w:r>
      <w:r w:rsidR="00EA69CF">
        <w:t>_ (</w:t>
      </w:r>
      <w:r w:rsidRPr="00EA69CF">
        <w:rPr>
          <w:i/>
          <w:iCs/>
        </w:rPr>
        <w:t xml:space="preserve">серия и </w:t>
      </w:r>
      <w:r w:rsidR="00EA69CF" w:rsidRPr="00EA69CF">
        <w:rPr>
          <w:i/>
          <w:iCs/>
        </w:rPr>
        <w:t>номер</w:t>
      </w:r>
      <w:r w:rsidR="00EA69CF">
        <w:t>) _</w:t>
      </w:r>
      <w:r>
        <w:t>__________</w:t>
      </w:r>
      <w:r w:rsidR="00EA69CF">
        <w:t>______________ (</w:t>
      </w:r>
      <w:r w:rsidRPr="00EA69CF">
        <w:rPr>
          <w:i/>
          <w:iCs/>
        </w:rPr>
        <w:t xml:space="preserve">кем </w:t>
      </w:r>
    </w:p>
    <w:p w14:paraId="230A7A91" w14:textId="7874F085" w:rsidR="007F45B4" w:rsidRPr="00EA69CF" w:rsidRDefault="00EA69CF" w:rsidP="00EA69CF">
      <w:pPr>
        <w:pStyle w:val="ConsPlusNormal"/>
        <w:spacing w:before="240"/>
        <w:ind w:firstLine="540"/>
        <w:jc w:val="both"/>
        <w:rPr>
          <w:i/>
          <w:iCs/>
        </w:rPr>
      </w:pPr>
      <w:r w:rsidRPr="00EA69CF">
        <w:rPr>
          <w:i/>
          <w:iCs/>
        </w:rPr>
        <w:t>выдан</w:t>
      </w:r>
      <w:r>
        <w:t>) __________ (</w:t>
      </w:r>
      <w:r w:rsidR="007F45B4" w:rsidRPr="00EA69CF">
        <w:rPr>
          <w:i/>
          <w:iCs/>
        </w:rPr>
        <w:t>дата выдачи</w:t>
      </w:r>
      <w:r w:rsidR="007F45B4">
        <w:t>) ____________</w:t>
      </w:r>
      <w:r>
        <w:t>________________</w:t>
      </w:r>
      <w:proofErr w:type="gramStart"/>
      <w:r>
        <w:t>_(</w:t>
      </w:r>
      <w:proofErr w:type="gramEnd"/>
      <w:r w:rsidR="007F45B4" w:rsidRPr="00EA69CF">
        <w:rPr>
          <w:i/>
          <w:iCs/>
        </w:rPr>
        <w:t>код подразделения</w:t>
      </w:r>
      <w:r w:rsidR="007F45B4">
        <w:t>)</w:t>
      </w:r>
    </w:p>
    <w:p w14:paraId="1A8C6EEC" w14:textId="77E4CA33" w:rsidR="007F45B4" w:rsidRDefault="00EA69CF" w:rsidP="007F45B4">
      <w:pPr>
        <w:pStyle w:val="ConsPlusNormal"/>
        <w:spacing w:before="240"/>
        <w:ind w:firstLine="540"/>
        <w:jc w:val="both"/>
      </w:pPr>
      <w:r>
        <w:t>телефон: _</w:t>
      </w:r>
      <w:r w:rsidR="007F45B4">
        <w:t>___________________________</w:t>
      </w:r>
      <w:r>
        <w:t>______________________________________</w:t>
      </w:r>
      <w:r w:rsidR="007F45B4">
        <w:t>_,</w:t>
      </w:r>
    </w:p>
    <w:p w14:paraId="047ED7B9" w14:textId="17021A34" w:rsidR="00DD6637" w:rsidRPr="009251D5" w:rsidRDefault="00DD6637" w:rsidP="00DD6637">
      <w:pPr>
        <w:pStyle w:val="ConsPlusNormal"/>
        <w:spacing w:before="240"/>
        <w:ind w:firstLine="540"/>
        <w:jc w:val="both"/>
      </w:pPr>
      <w:r w:rsidRPr="009251D5">
        <w:t>именуем</w:t>
      </w:r>
      <w:r w:rsidR="009251D5" w:rsidRPr="009251D5">
        <w:t>ый(</w:t>
      </w:r>
      <w:proofErr w:type="spellStart"/>
      <w:r w:rsidR="009251D5" w:rsidRPr="009251D5">
        <w:t>ая</w:t>
      </w:r>
      <w:proofErr w:type="spellEnd"/>
      <w:r w:rsidR="009251D5" w:rsidRPr="009251D5">
        <w:t xml:space="preserve">) </w:t>
      </w:r>
      <w:r w:rsidRPr="009251D5">
        <w:t xml:space="preserve">в дальнейшем </w:t>
      </w:r>
      <w:r w:rsidR="009251D5" w:rsidRPr="009251D5">
        <w:t>«</w:t>
      </w:r>
      <w:r w:rsidRPr="00355BA6">
        <w:rPr>
          <w:b/>
          <w:bCs/>
        </w:rPr>
        <w:t>Заказчик</w:t>
      </w:r>
      <w:r w:rsidR="009251D5" w:rsidRPr="009251D5">
        <w:t>»</w:t>
      </w:r>
      <w:r w:rsidRPr="009251D5">
        <w:t>, с одной стороны и</w:t>
      </w:r>
    </w:p>
    <w:p w14:paraId="11267DA5" w14:textId="77777777" w:rsidR="00DD6637" w:rsidRPr="009251D5" w:rsidRDefault="00DD6637" w:rsidP="00DD6637">
      <w:pPr>
        <w:pStyle w:val="ConsPlusNormal"/>
        <w:jc w:val="both"/>
      </w:pPr>
    </w:p>
    <w:p w14:paraId="4BBAF76C" w14:textId="73EB6412" w:rsidR="00DD6637" w:rsidRDefault="009251D5" w:rsidP="007E43C1">
      <w:pPr>
        <w:pStyle w:val="ConsPlusNormal"/>
        <w:spacing w:before="240"/>
        <w:ind w:firstLine="540"/>
        <w:jc w:val="both"/>
      </w:pPr>
      <w:r w:rsidRPr="008D4D4E">
        <w:rPr>
          <w:b/>
          <w:bCs/>
        </w:rPr>
        <w:t>Центр патологии позвоночника А.Н. Бакланова</w:t>
      </w:r>
      <w:r w:rsidRPr="009251D5">
        <w:t>, в лице Бакланова Андрея Николаевича</w:t>
      </w:r>
      <w:r w:rsidR="00DD6637" w:rsidRPr="009251D5">
        <w:t xml:space="preserve">, адрес места жительства: </w:t>
      </w:r>
      <w:r w:rsidRPr="009251D5">
        <w:t>г. Москва, 109117, ул. Окская 3/2, кв.264</w:t>
      </w:r>
      <w:r w:rsidR="00DD6637" w:rsidRPr="009251D5">
        <w:t xml:space="preserve">, адрес места осуществления медицинской деятельности: </w:t>
      </w:r>
      <w:r w:rsidRPr="009251D5">
        <w:t>109117, г. Москва, просп</w:t>
      </w:r>
      <w:r w:rsidR="00510B71">
        <w:t>.</w:t>
      </w:r>
      <w:r w:rsidRPr="009251D5">
        <w:t xml:space="preserve"> Волгоградский, д. 99, корп.4</w:t>
      </w:r>
      <w:r w:rsidR="00DD6637" w:rsidRPr="009251D5">
        <w:t xml:space="preserve">, ОГРНИП </w:t>
      </w:r>
      <w:r w:rsidRPr="009251D5">
        <w:t>310774630100427</w:t>
      </w:r>
      <w:r w:rsidR="00DD6637" w:rsidRPr="009251D5">
        <w:t>,</w:t>
      </w:r>
      <w:r w:rsidR="008D4D4E">
        <w:t xml:space="preserve"> </w:t>
      </w:r>
      <w:r w:rsidR="00DD6637">
        <w:t xml:space="preserve">лицензия на осуществление медицинской деятельности от </w:t>
      </w:r>
      <w:r>
        <w:t>«</w:t>
      </w:r>
      <w:r w:rsidR="00355BA6">
        <w:t>15</w:t>
      </w:r>
      <w:r>
        <w:t>»</w:t>
      </w:r>
      <w:r w:rsidR="00355BA6">
        <w:t xml:space="preserve"> сентября 2016</w:t>
      </w:r>
      <w:r w:rsidR="00DD6637">
        <w:t xml:space="preserve"> г. </w:t>
      </w:r>
      <w:r w:rsidR="00355BA6" w:rsidRPr="00355BA6">
        <w:t>№ ЛО-77-01-013128</w:t>
      </w:r>
      <w:r w:rsidR="00DD6637">
        <w:t xml:space="preserve"> предоставлена </w:t>
      </w:r>
      <w:r w:rsidR="00355BA6">
        <w:t>Департаментом здравоохранения города Москвы</w:t>
      </w:r>
      <w:r w:rsidR="00DD6637">
        <w:t xml:space="preserve">, срок действия лицензии: </w:t>
      </w:r>
      <w:r w:rsidR="00355BA6">
        <w:t>бессрочно</w:t>
      </w:r>
      <w:r w:rsidR="00DD6637">
        <w:t xml:space="preserve">, перечень предоставляемых работ (услуг), составляющих медицинскую деятельность, в соответствии с лицензией: согласно Приложению </w:t>
      </w:r>
      <w:r w:rsidR="00124395">
        <w:t>№</w:t>
      </w:r>
      <w:r w:rsidR="00355BA6">
        <w:t xml:space="preserve">2 </w:t>
      </w:r>
      <w:r w:rsidR="00DD6637">
        <w:t>к настоящему Договору, именуем</w:t>
      </w:r>
      <w:r w:rsidR="00355BA6">
        <w:t xml:space="preserve">ый </w:t>
      </w:r>
      <w:r w:rsidR="00DD6637">
        <w:t xml:space="preserve">в дальнейшем </w:t>
      </w:r>
      <w:r w:rsidR="00124395">
        <w:t>«</w:t>
      </w:r>
      <w:r w:rsidR="00DD6637" w:rsidRPr="00355BA6">
        <w:rPr>
          <w:b/>
          <w:bCs/>
        </w:rPr>
        <w:t>Исполнитель</w:t>
      </w:r>
      <w:r w:rsidR="00124395">
        <w:t>»</w:t>
      </w:r>
      <w:r w:rsidR="00355BA6">
        <w:t>,</w:t>
      </w:r>
      <w:r w:rsidR="00DD6637">
        <w:t xml:space="preserve"> с другой стороны, совместно именуемые </w:t>
      </w:r>
      <w:r w:rsidR="00355BA6">
        <w:t>«</w:t>
      </w:r>
      <w:r w:rsidR="00DD6637" w:rsidRPr="00355BA6">
        <w:rPr>
          <w:b/>
          <w:bCs/>
        </w:rPr>
        <w:t>Стороны</w:t>
      </w:r>
      <w:r w:rsidR="00355BA6">
        <w:t>»</w:t>
      </w:r>
      <w:r w:rsidR="00DD6637">
        <w:t>, заключили настоящий Договор о нижеследующем:</w:t>
      </w:r>
    </w:p>
    <w:p w14:paraId="4BCE35EF" w14:textId="77777777" w:rsidR="007E43C1" w:rsidRDefault="007E43C1" w:rsidP="007E43C1">
      <w:pPr>
        <w:pStyle w:val="ConsPlusNormal"/>
        <w:spacing w:before="240"/>
        <w:ind w:firstLine="540"/>
        <w:jc w:val="both"/>
      </w:pPr>
    </w:p>
    <w:p w14:paraId="5EB2CE69" w14:textId="38EC4BC4" w:rsidR="00DD6637" w:rsidRDefault="00DD6637" w:rsidP="007E43C1">
      <w:pPr>
        <w:pStyle w:val="ConsPlusNormal"/>
        <w:numPr>
          <w:ilvl w:val="0"/>
          <w:numId w:val="2"/>
        </w:numPr>
        <w:jc w:val="center"/>
        <w:outlineLvl w:val="0"/>
        <w:rPr>
          <w:b/>
          <w:bCs/>
        </w:rPr>
      </w:pPr>
      <w:r w:rsidRPr="007E43C1">
        <w:rPr>
          <w:b/>
          <w:bCs/>
        </w:rPr>
        <w:t>Предмет Договора</w:t>
      </w:r>
    </w:p>
    <w:p w14:paraId="7FCB64F0" w14:textId="77777777" w:rsidR="007E43C1" w:rsidRPr="007E43C1" w:rsidRDefault="007E43C1" w:rsidP="007E43C1">
      <w:pPr>
        <w:pStyle w:val="ConsPlusNormal"/>
        <w:ind w:left="720"/>
        <w:outlineLvl w:val="0"/>
        <w:rPr>
          <w:b/>
          <w:bCs/>
        </w:rPr>
      </w:pPr>
    </w:p>
    <w:p w14:paraId="595E1E70" w14:textId="6DCCB2ED" w:rsidR="008D4D4E" w:rsidRPr="008D4D4E" w:rsidRDefault="008D4D4E" w:rsidP="008D4D4E">
      <w:pPr>
        <w:pStyle w:val="a8"/>
        <w:numPr>
          <w:ilvl w:val="0"/>
          <w:numId w:val="1"/>
        </w:numPr>
        <w:ind w:left="426" w:hanging="720"/>
        <w:contextualSpacing/>
        <w:jc w:val="both"/>
        <w:rPr>
          <w:b w:val="0"/>
          <w:color w:val="auto"/>
          <w:sz w:val="24"/>
          <w:szCs w:val="24"/>
        </w:rPr>
      </w:pPr>
      <w:r w:rsidRPr="008D4D4E">
        <w:rPr>
          <w:b w:val="0"/>
          <w:color w:val="auto"/>
          <w:sz w:val="24"/>
          <w:szCs w:val="24"/>
        </w:rPr>
        <w:t xml:space="preserve">В соответствии с условиями настоящего Договора Исполнитель обязуется оказать Заказчику услуги согласно перечню видов медицинской деятельности, осуществление которых разрешено Исполнителю лицензией, а Заказчик обязуется своевременно оплатить указанные услуги. </w:t>
      </w:r>
    </w:p>
    <w:p w14:paraId="0AC28E3A" w14:textId="783BFCF9" w:rsidR="008D4D4E" w:rsidRPr="008D4D4E" w:rsidRDefault="008D4D4E" w:rsidP="008D4D4E">
      <w:pPr>
        <w:pStyle w:val="a8"/>
        <w:numPr>
          <w:ilvl w:val="0"/>
          <w:numId w:val="1"/>
        </w:numPr>
        <w:ind w:left="426" w:hanging="720"/>
        <w:contextualSpacing/>
        <w:jc w:val="both"/>
        <w:rPr>
          <w:b w:val="0"/>
          <w:color w:val="auto"/>
          <w:sz w:val="24"/>
          <w:szCs w:val="24"/>
        </w:rPr>
      </w:pPr>
      <w:r w:rsidRPr="008D4D4E">
        <w:rPr>
          <w:b w:val="0"/>
          <w:color w:val="auto"/>
          <w:sz w:val="24"/>
          <w:szCs w:val="24"/>
        </w:rPr>
        <w:t>Исполнитель оказывает услуги Заказчику, исходя из состояния здоровья Заказчика на момент заключения настоящего договора. Медицинские услуги предоставляются в соответствии с перечнем и стоимостью услуг Исполнителя, указанных в Прейскуранте (перечень платных медицинских услуг, с указанием цен в рублях). Подписывая настоящий Договор, Пациент подтверждает то, что он ознакомился с Прейскурантом Исполнителя, имел возможность задать интересующие вопросы и получил на них ответы.</w:t>
      </w:r>
    </w:p>
    <w:p w14:paraId="64D6EAE2" w14:textId="3A8FAE73" w:rsidR="008D4D4E" w:rsidRPr="008D4D4E" w:rsidRDefault="008D4D4E" w:rsidP="008D4D4E">
      <w:pPr>
        <w:pStyle w:val="a8"/>
        <w:numPr>
          <w:ilvl w:val="0"/>
          <w:numId w:val="1"/>
        </w:numPr>
        <w:ind w:left="426" w:hanging="720"/>
        <w:contextualSpacing/>
        <w:jc w:val="both"/>
        <w:rPr>
          <w:b w:val="0"/>
          <w:color w:val="auto"/>
          <w:sz w:val="24"/>
          <w:szCs w:val="24"/>
        </w:rPr>
      </w:pPr>
      <w:r w:rsidRPr="008D4D4E">
        <w:rPr>
          <w:b w:val="0"/>
          <w:color w:val="auto"/>
          <w:sz w:val="24"/>
          <w:szCs w:val="24"/>
        </w:rPr>
        <w:t xml:space="preserve">Целью оказания услуги является сохранение, продление, повышение качества жизни </w:t>
      </w:r>
      <w:r w:rsidR="007E43C1">
        <w:rPr>
          <w:b w:val="0"/>
          <w:color w:val="auto"/>
          <w:sz w:val="24"/>
          <w:szCs w:val="24"/>
        </w:rPr>
        <w:t>Заказчика</w:t>
      </w:r>
      <w:r w:rsidRPr="008D4D4E">
        <w:rPr>
          <w:b w:val="0"/>
          <w:color w:val="auto"/>
          <w:sz w:val="24"/>
          <w:szCs w:val="24"/>
        </w:rPr>
        <w:t xml:space="preserve">, восстановление, улучшение, поддержание его здоровья. Достижение цели договора зависит не </w:t>
      </w:r>
      <w:r w:rsidRPr="008D4D4E">
        <w:rPr>
          <w:b w:val="0"/>
          <w:color w:val="auto"/>
          <w:sz w:val="24"/>
          <w:szCs w:val="24"/>
        </w:rPr>
        <w:lastRenderedPageBreak/>
        <w:t>только от совокупности необходимых, достаточных, добросовестных, целесообразных и профессиональных действий Исполнителя, но и от встречных со стороны Пациента действий, направленных на содействие Исполнителю в оказании качественной медицинской услуги в соответствии с п.4.2.4 настоящего Договора</w:t>
      </w:r>
      <w:r w:rsidR="007E43C1">
        <w:rPr>
          <w:b w:val="0"/>
          <w:color w:val="auto"/>
          <w:sz w:val="24"/>
          <w:szCs w:val="24"/>
        </w:rPr>
        <w:t>.</w:t>
      </w:r>
    </w:p>
    <w:p w14:paraId="23FDD990" w14:textId="4CD8F72F" w:rsidR="008D4D4E" w:rsidRPr="007E43C1" w:rsidRDefault="008D4D4E" w:rsidP="008D4D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4D4E">
        <w:rPr>
          <w:rFonts w:ascii="Times New Roman" w:hAnsi="Times New Roman" w:cs="Times New Roman"/>
          <w:color w:val="282828"/>
          <w:sz w:val="24"/>
          <w:szCs w:val="24"/>
        </w:rPr>
        <w:t>Так</w:t>
      </w:r>
      <w:r w:rsidRPr="008D4D4E">
        <w:rPr>
          <w:rFonts w:ascii="Times New Roman" w:hAnsi="Times New Roman" w:cs="Times New Roman"/>
          <w:color w:val="282828"/>
          <w:spacing w:val="-10"/>
          <w:sz w:val="24"/>
          <w:szCs w:val="24"/>
        </w:rPr>
        <w:t xml:space="preserve"> </w:t>
      </w:r>
      <w:r w:rsidRPr="008D4D4E">
        <w:rPr>
          <w:rFonts w:ascii="Times New Roman" w:hAnsi="Times New Roman" w:cs="Times New Roman"/>
          <w:color w:val="282828"/>
          <w:sz w:val="24"/>
          <w:szCs w:val="24"/>
        </w:rPr>
        <w:t>как</w:t>
      </w:r>
      <w:r w:rsidRPr="008D4D4E">
        <w:rPr>
          <w:rFonts w:ascii="Times New Roman" w:hAnsi="Times New Roman" w:cs="Times New Roman"/>
          <w:color w:val="282828"/>
          <w:spacing w:val="-11"/>
          <w:sz w:val="24"/>
          <w:szCs w:val="24"/>
        </w:rPr>
        <w:t xml:space="preserve"> </w:t>
      </w:r>
      <w:r w:rsidRPr="008D4D4E">
        <w:rPr>
          <w:rFonts w:ascii="Times New Roman" w:hAnsi="Times New Roman" w:cs="Times New Roman"/>
          <w:color w:val="282828"/>
          <w:sz w:val="24"/>
          <w:szCs w:val="24"/>
        </w:rPr>
        <w:t>результат</w:t>
      </w:r>
      <w:r w:rsidRPr="008D4D4E">
        <w:rPr>
          <w:rFonts w:ascii="Times New Roman" w:hAnsi="Times New Roman" w:cs="Times New Roman"/>
          <w:color w:val="282828"/>
          <w:spacing w:val="-5"/>
          <w:sz w:val="24"/>
          <w:szCs w:val="24"/>
        </w:rPr>
        <w:t xml:space="preserve"> </w:t>
      </w:r>
      <w:r w:rsidRPr="008D4D4E">
        <w:rPr>
          <w:rFonts w:ascii="Times New Roman" w:hAnsi="Times New Roman" w:cs="Times New Roman"/>
          <w:color w:val="282828"/>
          <w:sz w:val="24"/>
          <w:szCs w:val="24"/>
        </w:rPr>
        <w:t>оказания</w:t>
      </w:r>
      <w:r w:rsidRPr="008D4D4E">
        <w:rPr>
          <w:rFonts w:ascii="Times New Roman" w:hAnsi="Times New Roman" w:cs="Times New Roman"/>
          <w:color w:val="282828"/>
          <w:spacing w:val="-5"/>
          <w:sz w:val="24"/>
          <w:szCs w:val="24"/>
        </w:rPr>
        <w:t xml:space="preserve"> </w:t>
      </w:r>
      <w:r w:rsidRPr="008D4D4E">
        <w:rPr>
          <w:rFonts w:ascii="Times New Roman" w:hAnsi="Times New Roman" w:cs="Times New Roman"/>
          <w:color w:val="282828"/>
          <w:sz w:val="24"/>
          <w:szCs w:val="24"/>
        </w:rPr>
        <w:t>медицинской</w:t>
      </w:r>
      <w:r w:rsidRPr="008D4D4E">
        <w:rPr>
          <w:rFonts w:ascii="Times New Roman" w:hAnsi="Times New Roman" w:cs="Times New Roman"/>
          <w:color w:val="282828"/>
          <w:spacing w:val="-6"/>
          <w:sz w:val="24"/>
          <w:szCs w:val="24"/>
        </w:rPr>
        <w:t xml:space="preserve"> </w:t>
      </w:r>
      <w:r w:rsidRPr="008D4D4E">
        <w:rPr>
          <w:rFonts w:ascii="Times New Roman" w:hAnsi="Times New Roman" w:cs="Times New Roman"/>
          <w:color w:val="282828"/>
          <w:sz w:val="24"/>
          <w:szCs w:val="24"/>
        </w:rPr>
        <w:t>услуги</w:t>
      </w:r>
      <w:r w:rsidRPr="008D4D4E">
        <w:rPr>
          <w:rFonts w:ascii="Times New Roman" w:hAnsi="Times New Roman" w:cs="Times New Roman"/>
          <w:color w:val="282828"/>
          <w:spacing w:val="-10"/>
          <w:sz w:val="24"/>
          <w:szCs w:val="24"/>
        </w:rPr>
        <w:t xml:space="preserve"> </w:t>
      </w:r>
      <w:r w:rsidRPr="008D4D4E">
        <w:rPr>
          <w:rFonts w:ascii="Times New Roman" w:hAnsi="Times New Roman" w:cs="Times New Roman"/>
          <w:color w:val="282828"/>
          <w:sz w:val="24"/>
          <w:szCs w:val="24"/>
        </w:rPr>
        <w:t>почти</w:t>
      </w:r>
      <w:r w:rsidRPr="008D4D4E">
        <w:rPr>
          <w:rFonts w:ascii="Times New Roman" w:hAnsi="Times New Roman" w:cs="Times New Roman"/>
          <w:color w:val="282828"/>
          <w:spacing w:val="-8"/>
          <w:sz w:val="24"/>
          <w:szCs w:val="24"/>
        </w:rPr>
        <w:t xml:space="preserve"> </w:t>
      </w:r>
      <w:r w:rsidRPr="008D4D4E">
        <w:rPr>
          <w:rFonts w:ascii="Times New Roman" w:hAnsi="Times New Roman" w:cs="Times New Roman"/>
          <w:color w:val="282828"/>
          <w:sz w:val="24"/>
          <w:szCs w:val="24"/>
        </w:rPr>
        <w:t>всегда</w:t>
      </w:r>
      <w:r w:rsidRPr="008D4D4E">
        <w:rPr>
          <w:rFonts w:ascii="Times New Roman" w:hAnsi="Times New Roman" w:cs="Times New Roman"/>
          <w:color w:val="282828"/>
          <w:spacing w:val="-6"/>
          <w:sz w:val="24"/>
          <w:szCs w:val="24"/>
        </w:rPr>
        <w:t xml:space="preserve"> </w:t>
      </w:r>
      <w:r w:rsidRPr="008D4D4E">
        <w:rPr>
          <w:rFonts w:ascii="Times New Roman" w:hAnsi="Times New Roman" w:cs="Times New Roman"/>
          <w:color w:val="282828"/>
          <w:sz w:val="24"/>
          <w:szCs w:val="24"/>
        </w:rPr>
        <w:t>носит</w:t>
      </w:r>
      <w:r w:rsidRPr="008D4D4E">
        <w:rPr>
          <w:rFonts w:ascii="Times New Roman" w:hAnsi="Times New Roman" w:cs="Times New Roman"/>
          <w:color w:val="282828"/>
          <w:spacing w:val="-11"/>
          <w:sz w:val="24"/>
          <w:szCs w:val="24"/>
        </w:rPr>
        <w:t xml:space="preserve"> </w:t>
      </w:r>
      <w:r w:rsidRPr="008D4D4E">
        <w:rPr>
          <w:rFonts w:ascii="Times New Roman" w:hAnsi="Times New Roman" w:cs="Times New Roman"/>
          <w:color w:val="282828"/>
          <w:sz w:val="24"/>
          <w:szCs w:val="24"/>
        </w:rPr>
        <w:t>нематериальный</w:t>
      </w:r>
      <w:r w:rsidRPr="008D4D4E">
        <w:rPr>
          <w:rFonts w:ascii="Times New Roman" w:hAnsi="Times New Roman" w:cs="Times New Roman"/>
          <w:color w:val="282828"/>
          <w:spacing w:val="-15"/>
          <w:sz w:val="24"/>
          <w:szCs w:val="24"/>
        </w:rPr>
        <w:t xml:space="preserve"> </w:t>
      </w:r>
      <w:r w:rsidRPr="008D4D4E">
        <w:rPr>
          <w:rFonts w:ascii="Times New Roman" w:hAnsi="Times New Roman" w:cs="Times New Roman"/>
          <w:color w:val="282828"/>
          <w:sz w:val="24"/>
          <w:szCs w:val="24"/>
        </w:rPr>
        <w:t>характер</w:t>
      </w:r>
      <w:r w:rsidRPr="008D4D4E">
        <w:rPr>
          <w:rFonts w:ascii="Times New Roman" w:hAnsi="Times New Roman" w:cs="Times New Roman"/>
          <w:color w:val="282828"/>
          <w:spacing w:val="-4"/>
          <w:sz w:val="24"/>
          <w:szCs w:val="24"/>
        </w:rPr>
        <w:t xml:space="preserve"> </w:t>
      </w:r>
      <w:r w:rsidRPr="008D4D4E">
        <w:rPr>
          <w:rFonts w:ascii="Times New Roman" w:hAnsi="Times New Roman" w:cs="Times New Roman"/>
          <w:color w:val="282828"/>
          <w:sz w:val="24"/>
          <w:szCs w:val="24"/>
        </w:rPr>
        <w:t xml:space="preserve">и </w:t>
      </w:r>
      <w:r w:rsidRPr="008D4D4E">
        <w:rPr>
          <w:rFonts w:ascii="Times New Roman" w:hAnsi="Times New Roman" w:cs="Times New Roman"/>
          <w:color w:val="282828"/>
          <w:spacing w:val="-2"/>
          <w:sz w:val="24"/>
          <w:szCs w:val="24"/>
        </w:rPr>
        <w:t>выражается в</w:t>
      </w:r>
      <w:r w:rsidRPr="008D4D4E">
        <w:rPr>
          <w:rFonts w:ascii="Times New Roman" w:hAnsi="Times New Roman" w:cs="Times New Roman"/>
          <w:color w:val="282828"/>
          <w:spacing w:val="-12"/>
          <w:sz w:val="24"/>
          <w:szCs w:val="24"/>
        </w:rPr>
        <w:t xml:space="preserve"> </w:t>
      </w:r>
      <w:r w:rsidRPr="008D4D4E">
        <w:rPr>
          <w:rFonts w:ascii="Times New Roman" w:hAnsi="Times New Roman" w:cs="Times New Roman"/>
          <w:color w:val="282828"/>
          <w:spacing w:val="-2"/>
          <w:sz w:val="24"/>
          <w:szCs w:val="24"/>
        </w:rPr>
        <w:t>достижении определенного состояния здоровья, то</w:t>
      </w:r>
      <w:r w:rsidRPr="008D4D4E">
        <w:rPr>
          <w:rFonts w:ascii="Times New Roman" w:hAnsi="Times New Roman" w:cs="Times New Roman"/>
          <w:color w:val="282828"/>
          <w:spacing w:val="-12"/>
          <w:sz w:val="24"/>
          <w:szCs w:val="24"/>
        </w:rPr>
        <w:t xml:space="preserve"> </w:t>
      </w:r>
      <w:r w:rsidRPr="008D4D4E">
        <w:rPr>
          <w:rFonts w:ascii="Times New Roman" w:hAnsi="Times New Roman" w:cs="Times New Roman"/>
          <w:color w:val="282828"/>
          <w:spacing w:val="-2"/>
          <w:sz w:val="24"/>
          <w:szCs w:val="24"/>
        </w:rPr>
        <w:t>Исполнитель, в</w:t>
      </w:r>
      <w:r w:rsidRPr="008D4D4E">
        <w:rPr>
          <w:rFonts w:ascii="Times New Roman" w:hAnsi="Times New Roman" w:cs="Times New Roman"/>
          <w:color w:val="282828"/>
          <w:spacing w:val="-13"/>
          <w:sz w:val="24"/>
          <w:szCs w:val="24"/>
        </w:rPr>
        <w:t xml:space="preserve"> </w:t>
      </w:r>
      <w:r w:rsidRPr="008D4D4E">
        <w:rPr>
          <w:rFonts w:ascii="Times New Roman" w:hAnsi="Times New Roman" w:cs="Times New Roman"/>
          <w:color w:val="282828"/>
          <w:spacing w:val="-2"/>
          <w:sz w:val="24"/>
          <w:szCs w:val="24"/>
        </w:rPr>
        <w:t>силу</w:t>
      </w:r>
      <w:r w:rsidRPr="008D4D4E">
        <w:rPr>
          <w:rFonts w:ascii="Times New Roman" w:hAnsi="Times New Roman" w:cs="Times New Roman"/>
          <w:color w:val="282828"/>
          <w:spacing w:val="-9"/>
          <w:sz w:val="24"/>
          <w:szCs w:val="24"/>
        </w:rPr>
        <w:t xml:space="preserve"> </w:t>
      </w:r>
      <w:r w:rsidRPr="008D4D4E">
        <w:rPr>
          <w:rFonts w:ascii="Times New Roman" w:hAnsi="Times New Roman" w:cs="Times New Roman"/>
          <w:color w:val="282828"/>
          <w:spacing w:val="-2"/>
          <w:sz w:val="24"/>
          <w:szCs w:val="24"/>
        </w:rPr>
        <w:t xml:space="preserve">специфики </w:t>
      </w:r>
      <w:r w:rsidRPr="008D4D4E">
        <w:rPr>
          <w:rFonts w:ascii="Times New Roman" w:hAnsi="Times New Roman" w:cs="Times New Roman"/>
          <w:color w:val="282828"/>
          <w:sz w:val="24"/>
          <w:szCs w:val="24"/>
        </w:rPr>
        <w:t>сферы оказания медицинских услуг, не</w:t>
      </w:r>
      <w:r w:rsidRPr="008D4D4E">
        <w:rPr>
          <w:rFonts w:ascii="Times New Roman" w:hAnsi="Times New Roman" w:cs="Times New Roman"/>
          <w:color w:val="282828"/>
          <w:spacing w:val="-5"/>
          <w:sz w:val="24"/>
          <w:szCs w:val="24"/>
        </w:rPr>
        <w:t xml:space="preserve"> </w:t>
      </w:r>
      <w:r w:rsidRPr="008D4D4E">
        <w:rPr>
          <w:rFonts w:ascii="Times New Roman" w:hAnsi="Times New Roman" w:cs="Times New Roman"/>
          <w:color w:val="282828"/>
          <w:sz w:val="24"/>
          <w:szCs w:val="24"/>
        </w:rPr>
        <w:t>может</w:t>
      </w:r>
      <w:r w:rsidRPr="008D4D4E">
        <w:rPr>
          <w:rFonts w:ascii="Times New Roman" w:hAnsi="Times New Roman" w:cs="Times New Roman"/>
          <w:color w:val="282828"/>
          <w:spacing w:val="-2"/>
          <w:sz w:val="24"/>
          <w:szCs w:val="24"/>
        </w:rPr>
        <w:t xml:space="preserve"> </w:t>
      </w:r>
      <w:r w:rsidRPr="008D4D4E">
        <w:rPr>
          <w:rFonts w:ascii="Times New Roman" w:hAnsi="Times New Roman" w:cs="Times New Roman"/>
          <w:color w:val="282828"/>
          <w:sz w:val="24"/>
          <w:szCs w:val="24"/>
        </w:rPr>
        <w:t>сдать,</w:t>
      </w:r>
      <w:r w:rsidRPr="008D4D4E">
        <w:rPr>
          <w:rFonts w:ascii="Times New Roman" w:hAnsi="Times New Roman" w:cs="Times New Roman"/>
          <w:color w:val="282828"/>
          <w:spacing w:val="-2"/>
          <w:sz w:val="24"/>
          <w:szCs w:val="24"/>
        </w:rPr>
        <w:t xml:space="preserve"> </w:t>
      </w:r>
      <w:r w:rsidRPr="008D4D4E">
        <w:rPr>
          <w:rFonts w:ascii="Times New Roman" w:hAnsi="Times New Roman" w:cs="Times New Roman"/>
          <w:color w:val="282828"/>
          <w:sz w:val="24"/>
          <w:szCs w:val="24"/>
        </w:rPr>
        <w:t>а</w:t>
      </w:r>
      <w:r w:rsidRPr="008D4D4E">
        <w:rPr>
          <w:rFonts w:ascii="Times New Roman" w:hAnsi="Times New Roman" w:cs="Times New Roman"/>
          <w:color w:val="282828"/>
          <w:spacing w:val="-6"/>
          <w:sz w:val="24"/>
          <w:szCs w:val="24"/>
        </w:rPr>
        <w:t xml:space="preserve"> </w:t>
      </w:r>
      <w:r w:rsidRPr="008D4D4E">
        <w:rPr>
          <w:rFonts w:ascii="Times New Roman" w:hAnsi="Times New Roman" w:cs="Times New Roman"/>
          <w:color w:val="282828"/>
          <w:sz w:val="24"/>
          <w:szCs w:val="24"/>
        </w:rPr>
        <w:t xml:space="preserve">Пациент </w:t>
      </w:r>
      <w:r w:rsidRPr="008D4D4E">
        <w:rPr>
          <w:rFonts w:ascii="Times New Roman" w:hAnsi="Times New Roman" w:cs="Times New Roman"/>
          <w:color w:val="282828"/>
          <w:w w:val="90"/>
          <w:sz w:val="24"/>
          <w:szCs w:val="24"/>
        </w:rPr>
        <w:t>—</w:t>
      </w:r>
      <w:r w:rsidRPr="008D4D4E">
        <w:rPr>
          <w:rFonts w:ascii="Times New Roman" w:hAnsi="Times New Roman" w:cs="Times New Roman"/>
          <w:color w:val="282828"/>
          <w:spacing w:val="-2"/>
          <w:w w:val="90"/>
          <w:sz w:val="24"/>
          <w:szCs w:val="24"/>
        </w:rPr>
        <w:t xml:space="preserve"> </w:t>
      </w:r>
      <w:r w:rsidRPr="008D4D4E">
        <w:rPr>
          <w:rFonts w:ascii="Times New Roman" w:hAnsi="Times New Roman" w:cs="Times New Roman"/>
          <w:color w:val="282828"/>
          <w:sz w:val="24"/>
          <w:szCs w:val="24"/>
        </w:rPr>
        <w:t>осуществить приемку</w:t>
      </w:r>
      <w:r w:rsidRPr="008D4D4E">
        <w:rPr>
          <w:rFonts w:ascii="Times New Roman" w:hAnsi="Times New Roman" w:cs="Times New Roman"/>
          <w:color w:val="282828"/>
          <w:spacing w:val="-1"/>
          <w:sz w:val="24"/>
          <w:szCs w:val="24"/>
        </w:rPr>
        <w:t xml:space="preserve"> </w:t>
      </w:r>
      <w:r w:rsidRPr="008D4D4E">
        <w:rPr>
          <w:rFonts w:ascii="Times New Roman" w:hAnsi="Times New Roman" w:cs="Times New Roman"/>
          <w:color w:val="282828"/>
          <w:sz w:val="24"/>
          <w:szCs w:val="24"/>
        </w:rPr>
        <w:t xml:space="preserve">такого </w:t>
      </w:r>
      <w:r w:rsidRPr="008D4D4E">
        <w:rPr>
          <w:rFonts w:ascii="Times New Roman" w:hAnsi="Times New Roman" w:cs="Times New Roman"/>
          <w:color w:val="282828"/>
          <w:spacing w:val="-2"/>
          <w:sz w:val="24"/>
          <w:szCs w:val="24"/>
        </w:rPr>
        <w:t>результата. Поэтому доказательством</w:t>
      </w:r>
      <w:r w:rsidRPr="008D4D4E">
        <w:rPr>
          <w:rFonts w:ascii="Times New Roman" w:hAnsi="Times New Roman" w:cs="Times New Roman"/>
          <w:color w:val="282828"/>
          <w:spacing w:val="-8"/>
          <w:sz w:val="24"/>
          <w:szCs w:val="24"/>
        </w:rPr>
        <w:t xml:space="preserve"> </w:t>
      </w:r>
      <w:r w:rsidRPr="008D4D4E">
        <w:rPr>
          <w:rFonts w:ascii="Times New Roman" w:hAnsi="Times New Roman" w:cs="Times New Roman"/>
          <w:color w:val="282828"/>
          <w:spacing w:val="-2"/>
          <w:sz w:val="24"/>
          <w:szCs w:val="24"/>
        </w:rPr>
        <w:t>оказания услуг по</w:t>
      </w:r>
      <w:r w:rsidRPr="008D4D4E">
        <w:rPr>
          <w:rFonts w:ascii="Times New Roman" w:hAnsi="Times New Roman" w:cs="Times New Roman"/>
          <w:color w:val="282828"/>
          <w:spacing w:val="-4"/>
          <w:sz w:val="24"/>
          <w:szCs w:val="24"/>
        </w:rPr>
        <w:t xml:space="preserve"> </w:t>
      </w:r>
      <w:r w:rsidRPr="008D4D4E">
        <w:rPr>
          <w:rFonts w:ascii="Times New Roman" w:hAnsi="Times New Roman" w:cs="Times New Roman"/>
          <w:color w:val="282828"/>
          <w:spacing w:val="-2"/>
          <w:sz w:val="24"/>
          <w:szCs w:val="24"/>
        </w:rPr>
        <w:t xml:space="preserve">настоящему Договору служит выписной </w:t>
      </w:r>
      <w:r w:rsidRPr="008D4D4E">
        <w:rPr>
          <w:rFonts w:ascii="Times New Roman" w:hAnsi="Times New Roman" w:cs="Times New Roman"/>
          <w:color w:val="282828"/>
          <w:sz w:val="24"/>
          <w:szCs w:val="24"/>
        </w:rPr>
        <w:t>эпикриз из</w:t>
      </w:r>
      <w:r w:rsidRPr="008D4D4E">
        <w:rPr>
          <w:rFonts w:ascii="Times New Roman" w:hAnsi="Times New Roman" w:cs="Times New Roman"/>
          <w:color w:val="282828"/>
          <w:spacing w:val="-6"/>
          <w:sz w:val="24"/>
          <w:szCs w:val="24"/>
        </w:rPr>
        <w:t xml:space="preserve"> </w:t>
      </w:r>
      <w:r w:rsidRPr="008D4D4E">
        <w:rPr>
          <w:rFonts w:ascii="Times New Roman" w:hAnsi="Times New Roman" w:cs="Times New Roman"/>
          <w:color w:val="282828"/>
          <w:sz w:val="24"/>
          <w:szCs w:val="24"/>
        </w:rPr>
        <w:t>амбулаторной карты</w:t>
      </w:r>
      <w:r w:rsidRPr="008D4D4E">
        <w:rPr>
          <w:rFonts w:ascii="Times New Roman" w:hAnsi="Times New Roman" w:cs="Times New Roman"/>
          <w:color w:val="282828"/>
          <w:spacing w:val="-1"/>
          <w:sz w:val="24"/>
          <w:szCs w:val="24"/>
        </w:rPr>
        <w:t xml:space="preserve"> </w:t>
      </w:r>
      <w:r w:rsidRPr="008D4D4E">
        <w:rPr>
          <w:rFonts w:ascii="Times New Roman" w:hAnsi="Times New Roman" w:cs="Times New Roman"/>
          <w:color w:val="282828"/>
          <w:sz w:val="24"/>
          <w:szCs w:val="24"/>
        </w:rPr>
        <w:t>Пациента</w:t>
      </w:r>
      <w:r w:rsidRPr="008D4D4E">
        <w:rPr>
          <w:rFonts w:ascii="Times New Roman" w:hAnsi="Times New Roman" w:cs="Times New Roman"/>
          <w:color w:val="282828"/>
          <w:spacing w:val="-1"/>
          <w:sz w:val="24"/>
          <w:szCs w:val="24"/>
        </w:rPr>
        <w:t xml:space="preserve"> </w:t>
      </w:r>
      <w:r w:rsidRPr="008D4D4E">
        <w:rPr>
          <w:rFonts w:ascii="Times New Roman" w:hAnsi="Times New Roman" w:cs="Times New Roman"/>
          <w:color w:val="282828"/>
          <w:sz w:val="24"/>
          <w:szCs w:val="24"/>
        </w:rPr>
        <w:t>или</w:t>
      </w:r>
      <w:r w:rsidRPr="008D4D4E">
        <w:rPr>
          <w:rFonts w:ascii="Times New Roman" w:hAnsi="Times New Roman" w:cs="Times New Roman"/>
          <w:color w:val="282828"/>
          <w:spacing w:val="-2"/>
          <w:sz w:val="24"/>
          <w:szCs w:val="24"/>
        </w:rPr>
        <w:t xml:space="preserve"> </w:t>
      </w:r>
      <w:r w:rsidRPr="008D4D4E">
        <w:rPr>
          <w:rFonts w:ascii="Times New Roman" w:hAnsi="Times New Roman" w:cs="Times New Roman"/>
          <w:color w:val="282828"/>
          <w:sz w:val="24"/>
          <w:szCs w:val="24"/>
        </w:rPr>
        <w:t>иная</w:t>
      </w:r>
      <w:r w:rsidRPr="008D4D4E">
        <w:rPr>
          <w:rFonts w:ascii="Times New Roman" w:hAnsi="Times New Roman" w:cs="Times New Roman"/>
          <w:color w:val="282828"/>
          <w:spacing w:val="-3"/>
          <w:sz w:val="24"/>
          <w:szCs w:val="24"/>
        </w:rPr>
        <w:t xml:space="preserve"> </w:t>
      </w:r>
      <w:r w:rsidRPr="008D4D4E">
        <w:rPr>
          <w:rFonts w:ascii="Times New Roman" w:hAnsi="Times New Roman" w:cs="Times New Roman"/>
          <w:color w:val="282828"/>
          <w:sz w:val="24"/>
          <w:szCs w:val="24"/>
        </w:rPr>
        <w:t>выписная медицинская документация, равно как и</w:t>
      </w:r>
      <w:r w:rsidRPr="008D4D4E">
        <w:rPr>
          <w:rFonts w:ascii="Times New Roman" w:hAnsi="Times New Roman" w:cs="Times New Roman"/>
          <w:color w:val="282828"/>
          <w:spacing w:val="-3"/>
          <w:sz w:val="24"/>
          <w:szCs w:val="24"/>
        </w:rPr>
        <w:t xml:space="preserve"> </w:t>
      </w:r>
      <w:r w:rsidRPr="008D4D4E">
        <w:rPr>
          <w:rFonts w:ascii="Times New Roman" w:hAnsi="Times New Roman" w:cs="Times New Roman"/>
          <w:color w:val="282828"/>
          <w:sz w:val="24"/>
          <w:szCs w:val="24"/>
        </w:rPr>
        <w:t>соответствующие</w:t>
      </w:r>
      <w:r w:rsidRPr="008D4D4E">
        <w:rPr>
          <w:rFonts w:ascii="Times New Roman" w:hAnsi="Times New Roman" w:cs="Times New Roman"/>
          <w:color w:val="282828"/>
          <w:spacing w:val="-2"/>
          <w:sz w:val="24"/>
          <w:szCs w:val="24"/>
        </w:rPr>
        <w:t xml:space="preserve"> </w:t>
      </w:r>
      <w:r w:rsidRPr="008D4D4E">
        <w:rPr>
          <w:rFonts w:ascii="Times New Roman" w:hAnsi="Times New Roman" w:cs="Times New Roman"/>
          <w:color w:val="282828"/>
          <w:sz w:val="24"/>
          <w:szCs w:val="24"/>
        </w:rPr>
        <w:t>записи в амбулаторной карте</w:t>
      </w:r>
      <w:r w:rsidRPr="008D4D4E">
        <w:rPr>
          <w:rFonts w:ascii="Times New Roman" w:hAnsi="Times New Roman" w:cs="Times New Roman"/>
          <w:color w:val="282828"/>
          <w:spacing w:val="-1"/>
          <w:sz w:val="24"/>
          <w:szCs w:val="24"/>
        </w:rPr>
        <w:t xml:space="preserve"> </w:t>
      </w:r>
      <w:r w:rsidRPr="008D4D4E">
        <w:rPr>
          <w:rFonts w:ascii="Times New Roman" w:hAnsi="Times New Roman" w:cs="Times New Roman"/>
          <w:color w:val="282828"/>
          <w:sz w:val="24"/>
          <w:szCs w:val="24"/>
        </w:rPr>
        <w:t xml:space="preserve">Пациента, </w:t>
      </w:r>
      <w:r w:rsidRPr="008D4D4E">
        <w:rPr>
          <w:rFonts w:ascii="Times New Roman" w:hAnsi="Times New Roman" w:cs="Times New Roman"/>
          <w:color w:val="282828"/>
          <w:spacing w:val="-4"/>
          <w:sz w:val="24"/>
          <w:szCs w:val="24"/>
        </w:rPr>
        <w:t>свидетельствующие</w:t>
      </w:r>
      <w:r w:rsidRPr="008D4D4E">
        <w:rPr>
          <w:rFonts w:ascii="Times New Roman" w:hAnsi="Times New Roman" w:cs="Times New Roman"/>
          <w:color w:val="282828"/>
          <w:spacing w:val="-12"/>
          <w:sz w:val="24"/>
          <w:szCs w:val="24"/>
        </w:rPr>
        <w:t xml:space="preserve"> </w:t>
      </w:r>
      <w:r w:rsidRPr="008D4D4E">
        <w:rPr>
          <w:rFonts w:ascii="Times New Roman" w:hAnsi="Times New Roman" w:cs="Times New Roman"/>
          <w:color w:val="282828"/>
          <w:spacing w:val="-4"/>
          <w:sz w:val="24"/>
          <w:szCs w:val="24"/>
        </w:rPr>
        <w:t>о</w:t>
      </w:r>
      <w:r w:rsidRPr="008D4D4E">
        <w:rPr>
          <w:rFonts w:ascii="Times New Roman" w:hAnsi="Times New Roman" w:cs="Times New Roman"/>
          <w:color w:val="282828"/>
          <w:spacing w:val="-11"/>
          <w:sz w:val="24"/>
          <w:szCs w:val="24"/>
        </w:rPr>
        <w:t xml:space="preserve"> </w:t>
      </w:r>
      <w:r w:rsidRPr="008D4D4E">
        <w:rPr>
          <w:rFonts w:ascii="Times New Roman" w:hAnsi="Times New Roman" w:cs="Times New Roman"/>
          <w:color w:val="282828"/>
          <w:spacing w:val="-4"/>
          <w:sz w:val="24"/>
          <w:szCs w:val="24"/>
        </w:rPr>
        <w:t>факте</w:t>
      </w:r>
      <w:r w:rsidRPr="008D4D4E">
        <w:rPr>
          <w:rFonts w:ascii="Times New Roman" w:hAnsi="Times New Roman" w:cs="Times New Roman"/>
          <w:color w:val="282828"/>
          <w:spacing w:val="-10"/>
          <w:sz w:val="24"/>
          <w:szCs w:val="24"/>
        </w:rPr>
        <w:t xml:space="preserve"> </w:t>
      </w:r>
      <w:r w:rsidRPr="008D4D4E">
        <w:rPr>
          <w:rFonts w:ascii="Times New Roman" w:hAnsi="Times New Roman" w:cs="Times New Roman"/>
          <w:color w:val="282828"/>
          <w:spacing w:val="-4"/>
          <w:sz w:val="24"/>
          <w:szCs w:val="24"/>
        </w:rPr>
        <w:t>исполнения</w:t>
      </w:r>
      <w:r w:rsidRPr="008D4D4E">
        <w:rPr>
          <w:rFonts w:ascii="Times New Roman" w:hAnsi="Times New Roman" w:cs="Times New Roman"/>
          <w:color w:val="282828"/>
          <w:spacing w:val="7"/>
          <w:sz w:val="24"/>
          <w:szCs w:val="24"/>
        </w:rPr>
        <w:t xml:space="preserve"> </w:t>
      </w:r>
      <w:r w:rsidRPr="008D4D4E">
        <w:rPr>
          <w:rFonts w:ascii="Times New Roman" w:hAnsi="Times New Roman" w:cs="Times New Roman"/>
          <w:color w:val="282828"/>
          <w:spacing w:val="-4"/>
          <w:sz w:val="24"/>
          <w:szCs w:val="24"/>
        </w:rPr>
        <w:t>Исполнителем</w:t>
      </w:r>
      <w:r w:rsidRPr="008D4D4E">
        <w:rPr>
          <w:rFonts w:ascii="Times New Roman" w:hAnsi="Times New Roman" w:cs="Times New Roman"/>
          <w:color w:val="282828"/>
          <w:spacing w:val="10"/>
          <w:sz w:val="24"/>
          <w:szCs w:val="24"/>
        </w:rPr>
        <w:t xml:space="preserve"> </w:t>
      </w:r>
      <w:r w:rsidRPr="008D4D4E">
        <w:rPr>
          <w:rFonts w:ascii="Times New Roman" w:hAnsi="Times New Roman" w:cs="Times New Roman"/>
          <w:color w:val="282828"/>
          <w:spacing w:val="-4"/>
          <w:sz w:val="24"/>
          <w:szCs w:val="24"/>
        </w:rPr>
        <w:t>взятых</w:t>
      </w:r>
      <w:r w:rsidRPr="008D4D4E">
        <w:rPr>
          <w:rFonts w:ascii="Times New Roman" w:hAnsi="Times New Roman" w:cs="Times New Roman"/>
          <w:color w:val="282828"/>
          <w:spacing w:val="-5"/>
          <w:sz w:val="24"/>
          <w:szCs w:val="24"/>
        </w:rPr>
        <w:t xml:space="preserve"> </w:t>
      </w:r>
      <w:r w:rsidRPr="008D4D4E">
        <w:rPr>
          <w:rFonts w:ascii="Times New Roman" w:hAnsi="Times New Roman" w:cs="Times New Roman"/>
          <w:color w:val="282828"/>
          <w:spacing w:val="-4"/>
          <w:sz w:val="24"/>
          <w:szCs w:val="24"/>
        </w:rPr>
        <w:t>на</w:t>
      </w:r>
      <w:r w:rsidRPr="008D4D4E">
        <w:rPr>
          <w:rFonts w:ascii="Times New Roman" w:hAnsi="Times New Roman" w:cs="Times New Roman"/>
          <w:color w:val="282828"/>
          <w:spacing w:val="-11"/>
          <w:sz w:val="24"/>
          <w:szCs w:val="24"/>
        </w:rPr>
        <w:t xml:space="preserve"> </w:t>
      </w:r>
      <w:r w:rsidRPr="008D4D4E">
        <w:rPr>
          <w:rFonts w:ascii="Times New Roman" w:hAnsi="Times New Roman" w:cs="Times New Roman"/>
          <w:color w:val="282828"/>
          <w:spacing w:val="-4"/>
          <w:sz w:val="24"/>
          <w:szCs w:val="24"/>
        </w:rPr>
        <w:t>себя</w:t>
      </w:r>
      <w:r w:rsidRPr="008D4D4E">
        <w:rPr>
          <w:rFonts w:ascii="Times New Roman" w:hAnsi="Times New Roman" w:cs="Times New Roman"/>
          <w:color w:val="282828"/>
          <w:spacing w:val="-5"/>
          <w:sz w:val="24"/>
          <w:szCs w:val="24"/>
        </w:rPr>
        <w:t xml:space="preserve"> </w:t>
      </w:r>
      <w:r w:rsidRPr="008D4D4E">
        <w:rPr>
          <w:rFonts w:ascii="Times New Roman" w:hAnsi="Times New Roman" w:cs="Times New Roman"/>
          <w:color w:val="282828"/>
          <w:spacing w:val="-4"/>
          <w:sz w:val="24"/>
          <w:szCs w:val="24"/>
        </w:rPr>
        <w:t>обязательств</w:t>
      </w:r>
      <w:r w:rsidR="007E43C1">
        <w:rPr>
          <w:rFonts w:ascii="Times New Roman" w:hAnsi="Times New Roman" w:cs="Times New Roman"/>
          <w:color w:val="282828"/>
          <w:spacing w:val="-4"/>
          <w:sz w:val="24"/>
          <w:szCs w:val="24"/>
        </w:rPr>
        <w:t>.</w:t>
      </w:r>
    </w:p>
    <w:p w14:paraId="438FB5BC" w14:textId="77777777" w:rsidR="007E43C1" w:rsidRPr="007E43C1" w:rsidRDefault="007E43C1" w:rsidP="007E43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720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7E43C1">
        <w:rPr>
          <w:rFonts w:ascii="Times New Roman" w:hAnsi="Times New Roman" w:cs="Times New Roman"/>
          <w:color w:val="282828"/>
          <w:sz w:val="24"/>
          <w:szCs w:val="24"/>
        </w:rPr>
        <w:t xml:space="preserve">Исполнитель оказывает услуги по месту своего нахождения по адресу: 109117, г. Москва, </w:t>
      </w:r>
      <w:proofErr w:type="spellStart"/>
      <w:r w:rsidRPr="007E43C1">
        <w:rPr>
          <w:rFonts w:ascii="Times New Roman" w:hAnsi="Times New Roman" w:cs="Times New Roman"/>
          <w:color w:val="282828"/>
          <w:sz w:val="24"/>
          <w:szCs w:val="24"/>
        </w:rPr>
        <w:t>просп</w:t>
      </w:r>
      <w:proofErr w:type="spellEnd"/>
      <w:r w:rsidRPr="007E43C1">
        <w:rPr>
          <w:rFonts w:ascii="Times New Roman" w:hAnsi="Times New Roman" w:cs="Times New Roman"/>
          <w:color w:val="282828"/>
          <w:sz w:val="24"/>
          <w:szCs w:val="24"/>
        </w:rPr>
        <w:t xml:space="preserve"> Волгоградский, д. 99, корп.4.</w:t>
      </w:r>
    </w:p>
    <w:p w14:paraId="1BC01260" w14:textId="77777777" w:rsidR="007E43C1" w:rsidRDefault="007E43C1">
      <w:bookmarkStart w:id="0" w:name="Par33"/>
      <w:bookmarkEnd w:id="0"/>
    </w:p>
    <w:p w14:paraId="02548378" w14:textId="77777777" w:rsidR="007E43C1" w:rsidRDefault="007E43C1" w:rsidP="007E43C1">
      <w:pPr>
        <w:pStyle w:val="ConsPlusNormal"/>
        <w:numPr>
          <w:ilvl w:val="0"/>
          <w:numId w:val="2"/>
        </w:numPr>
        <w:jc w:val="center"/>
        <w:outlineLvl w:val="0"/>
        <w:rPr>
          <w:b/>
          <w:bCs/>
        </w:rPr>
      </w:pPr>
      <w:r w:rsidRPr="007E43C1">
        <w:rPr>
          <w:b/>
          <w:bCs/>
        </w:rPr>
        <w:t>УСЛОВИЯ И СРОКИ ПРЕДОСТАВЛЕНИЯ ПЛАТНЫХ МЕДИЦИНСКИХ УСЛУГ</w:t>
      </w:r>
    </w:p>
    <w:p w14:paraId="0A49464E" w14:textId="77777777" w:rsidR="00DD124E" w:rsidRPr="007E43C1" w:rsidRDefault="00DD124E" w:rsidP="00DD124E">
      <w:pPr>
        <w:pStyle w:val="ConsPlusNormal"/>
        <w:ind w:left="720"/>
        <w:outlineLvl w:val="0"/>
        <w:rPr>
          <w:b/>
          <w:bCs/>
        </w:rPr>
      </w:pPr>
    </w:p>
    <w:p w14:paraId="7F445068" w14:textId="7ACFC920" w:rsidR="007E43C1" w:rsidRPr="00DD124E" w:rsidRDefault="007E43C1" w:rsidP="00DD12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710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DD124E">
        <w:rPr>
          <w:rFonts w:ascii="Times New Roman" w:hAnsi="Times New Roman" w:cs="Times New Roman"/>
          <w:color w:val="282828"/>
          <w:sz w:val="24"/>
          <w:szCs w:val="24"/>
        </w:rPr>
        <w:t>Заказчик информирован о возможности и порядке получения медицинских услуг в рамках программы ОМС, либо за счет средств субсидий города Москвы в другой медицинской организации на территории города Москвы.</w:t>
      </w:r>
    </w:p>
    <w:p w14:paraId="7ACDA05D" w14:textId="6CC51056" w:rsidR="007E43C1" w:rsidRPr="00DD124E" w:rsidRDefault="007E43C1" w:rsidP="00DD12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710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DD124E">
        <w:rPr>
          <w:rFonts w:ascii="Times New Roman" w:hAnsi="Times New Roman" w:cs="Times New Roman"/>
          <w:color w:val="282828"/>
          <w:sz w:val="24"/>
          <w:szCs w:val="24"/>
        </w:rPr>
        <w:t xml:space="preserve">Условиями оказания платных медицинских услуг </w:t>
      </w:r>
      <w:r w:rsidR="00DD124E">
        <w:rPr>
          <w:rFonts w:ascii="Times New Roman" w:hAnsi="Times New Roman" w:cs="Times New Roman"/>
          <w:color w:val="282828"/>
          <w:sz w:val="24"/>
          <w:szCs w:val="24"/>
        </w:rPr>
        <w:t>Заказчику</w:t>
      </w:r>
      <w:r w:rsidRPr="00DD124E">
        <w:rPr>
          <w:rFonts w:ascii="Times New Roman" w:hAnsi="Times New Roman" w:cs="Times New Roman"/>
          <w:color w:val="282828"/>
          <w:sz w:val="24"/>
          <w:szCs w:val="24"/>
        </w:rPr>
        <w:t xml:space="preserve"> являются:</w:t>
      </w:r>
    </w:p>
    <w:p w14:paraId="3D8E06D9" w14:textId="63D6B7B4" w:rsidR="007E43C1" w:rsidRPr="00DD124E" w:rsidRDefault="007E43C1" w:rsidP="003B23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DD124E">
        <w:rPr>
          <w:rFonts w:ascii="Times New Roman" w:hAnsi="Times New Roman" w:cs="Times New Roman"/>
          <w:color w:val="282828"/>
          <w:sz w:val="24"/>
          <w:szCs w:val="24"/>
        </w:rPr>
        <w:t xml:space="preserve">наличие </w:t>
      </w:r>
      <w:r w:rsidR="00DD124E" w:rsidRPr="00DD124E">
        <w:rPr>
          <w:rFonts w:ascii="Times New Roman" w:hAnsi="Times New Roman" w:cs="Times New Roman"/>
          <w:color w:val="282828"/>
          <w:sz w:val="24"/>
          <w:szCs w:val="24"/>
        </w:rPr>
        <w:t xml:space="preserve">у </w:t>
      </w:r>
      <w:r w:rsidR="00DD124E">
        <w:rPr>
          <w:rFonts w:ascii="Times New Roman" w:hAnsi="Times New Roman" w:cs="Times New Roman"/>
          <w:color w:val="282828"/>
          <w:sz w:val="24"/>
          <w:szCs w:val="24"/>
        </w:rPr>
        <w:t xml:space="preserve">Исполнителя </w:t>
      </w:r>
      <w:r w:rsidRPr="00DD124E">
        <w:rPr>
          <w:rFonts w:ascii="Times New Roman" w:hAnsi="Times New Roman" w:cs="Times New Roman"/>
          <w:color w:val="282828"/>
          <w:sz w:val="24"/>
          <w:szCs w:val="24"/>
        </w:rPr>
        <w:t>лицензии на осуществление медицинской деятельности;</w:t>
      </w:r>
    </w:p>
    <w:p w14:paraId="0CA97E70" w14:textId="6F57AC9F" w:rsidR="007E43C1" w:rsidRPr="00DD124E" w:rsidRDefault="007E43C1" w:rsidP="003B23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DD124E">
        <w:rPr>
          <w:rFonts w:ascii="Times New Roman" w:hAnsi="Times New Roman" w:cs="Times New Roman"/>
          <w:color w:val="282828"/>
          <w:sz w:val="24"/>
          <w:szCs w:val="24"/>
        </w:rPr>
        <w:t xml:space="preserve">наличие информированного добровольного согласия </w:t>
      </w:r>
      <w:r w:rsidR="00DD124E">
        <w:rPr>
          <w:rFonts w:ascii="Times New Roman" w:hAnsi="Times New Roman" w:cs="Times New Roman"/>
          <w:color w:val="282828"/>
          <w:sz w:val="24"/>
          <w:szCs w:val="24"/>
        </w:rPr>
        <w:t>Заказчика</w:t>
      </w:r>
      <w:r w:rsidRPr="00DD124E">
        <w:rPr>
          <w:rFonts w:ascii="Times New Roman" w:hAnsi="Times New Roman" w:cs="Times New Roman"/>
          <w:color w:val="282828"/>
          <w:sz w:val="24"/>
          <w:szCs w:val="24"/>
        </w:rPr>
        <w:t xml:space="preserve"> на оказание платных медицинских услуг (Приложение 1 к настоящему Договору);</w:t>
      </w:r>
    </w:p>
    <w:p w14:paraId="5D644CBA" w14:textId="5D41D2D7" w:rsidR="007E43C1" w:rsidRPr="00DD124E" w:rsidRDefault="007E43C1" w:rsidP="003B23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DD124E">
        <w:rPr>
          <w:rFonts w:ascii="Times New Roman" w:hAnsi="Times New Roman" w:cs="Times New Roman"/>
          <w:color w:val="282828"/>
          <w:sz w:val="24"/>
          <w:szCs w:val="24"/>
        </w:rPr>
        <w:t xml:space="preserve">добровольное желание </w:t>
      </w:r>
      <w:r w:rsidR="00DD124E">
        <w:rPr>
          <w:rFonts w:ascii="Times New Roman" w:hAnsi="Times New Roman" w:cs="Times New Roman"/>
          <w:color w:val="282828"/>
          <w:sz w:val="24"/>
          <w:szCs w:val="24"/>
        </w:rPr>
        <w:t xml:space="preserve">Заказчика </w:t>
      </w:r>
      <w:r w:rsidRPr="00DD124E">
        <w:rPr>
          <w:rFonts w:ascii="Times New Roman" w:hAnsi="Times New Roman" w:cs="Times New Roman"/>
          <w:color w:val="282828"/>
          <w:sz w:val="24"/>
          <w:szCs w:val="24"/>
        </w:rPr>
        <w:t xml:space="preserve">получить платные медицинские услуги, которое подтверждается подписанием настоящего Договора со стороны </w:t>
      </w:r>
      <w:r w:rsidR="00DD124E">
        <w:rPr>
          <w:rFonts w:ascii="Times New Roman" w:hAnsi="Times New Roman" w:cs="Times New Roman"/>
          <w:color w:val="282828"/>
          <w:sz w:val="24"/>
          <w:szCs w:val="24"/>
        </w:rPr>
        <w:t>Заказчика</w:t>
      </w:r>
      <w:r w:rsidRPr="00DD124E">
        <w:rPr>
          <w:rFonts w:ascii="Times New Roman" w:hAnsi="Times New Roman" w:cs="Times New Roman"/>
          <w:color w:val="282828"/>
          <w:sz w:val="24"/>
          <w:szCs w:val="24"/>
        </w:rPr>
        <w:t>;</w:t>
      </w:r>
    </w:p>
    <w:p w14:paraId="6BE064B1" w14:textId="10DDB39A" w:rsidR="007E43C1" w:rsidRPr="00DD124E" w:rsidRDefault="007E43C1" w:rsidP="003B23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DD124E">
        <w:rPr>
          <w:rFonts w:ascii="Times New Roman" w:hAnsi="Times New Roman" w:cs="Times New Roman"/>
          <w:color w:val="282828"/>
          <w:sz w:val="24"/>
          <w:szCs w:val="24"/>
        </w:rPr>
        <w:t xml:space="preserve">наличие информированного добровольного согласия на медицинское вмешательство, данного </w:t>
      </w:r>
      <w:r w:rsidR="00DD124E">
        <w:rPr>
          <w:rFonts w:ascii="Times New Roman" w:hAnsi="Times New Roman" w:cs="Times New Roman"/>
          <w:color w:val="282828"/>
          <w:sz w:val="24"/>
          <w:szCs w:val="24"/>
        </w:rPr>
        <w:t>Заказчиком</w:t>
      </w:r>
      <w:r w:rsidRPr="00DD124E">
        <w:rPr>
          <w:rFonts w:ascii="Times New Roman" w:hAnsi="Times New Roman" w:cs="Times New Roman"/>
          <w:color w:val="282828"/>
          <w:sz w:val="24"/>
          <w:szCs w:val="24"/>
        </w:rPr>
        <w:t>, либо его законным представителем в порядке, установленным законодательством РФ, за исключением случаев, когда медицинское вмешательство может проводиться без его согласия;</w:t>
      </w:r>
    </w:p>
    <w:p w14:paraId="1A83D470" w14:textId="641C7212" w:rsidR="007E43C1" w:rsidRPr="00DD124E" w:rsidRDefault="007E43C1" w:rsidP="00DD12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710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DD124E">
        <w:rPr>
          <w:rFonts w:ascii="Times New Roman" w:hAnsi="Times New Roman" w:cs="Times New Roman"/>
          <w:color w:val="282828"/>
          <w:sz w:val="24"/>
          <w:szCs w:val="24"/>
        </w:rPr>
        <w:t xml:space="preserve"> Исполнитель обязуется оказать </w:t>
      </w:r>
      <w:r w:rsidR="00DD124E">
        <w:rPr>
          <w:rFonts w:ascii="Times New Roman" w:hAnsi="Times New Roman" w:cs="Times New Roman"/>
          <w:color w:val="282828"/>
          <w:sz w:val="24"/>
          <w:szCs w:val="24"/>
        </w:rPr>
        <w:t xml:space="preserve">Заказчику </w:t>
      </w:r>
      <w:r w:rsidRPr="00DD124E">
        <w:rPr>
          <w:rFonts w:ascii="Times New Roman" w:hAnsi="Times New Roman" w:cs="Times New Roman"/>
          <w:color w:val="282828"/>
          <w:sz w:val="24"/>
          <w:szCs w:val="24"/>
        </w:rPr>
        <w:t xml:space="preserve">платные медицинские услуги в соответствии с требованиями, предъявляемыми к методам диагностики, профилактики и лечения, разрешенным в РФ и по действующему Прейскуранту, а также информировать </w:t>
      </w:r>
      <w:r w:rsidR="00DD124E">
        <w:rPr>
          <w:rFonts w:ascii="Times New Roman" w:hAnsi="Times New Roman" w:cs="Times New Roman"/>
          <w:color w:val="282828"/>
          <w:sz w:val="24"/>
          <w:szCs w:val="24"/>
        </w:rPr>
        <w:t xml:space="preserve">Заказчика </w:t>
      </w:r>
      <w:r w:rsidRPr="00DD124E">
        <w:rPr>
          <w:rFonts w:ascii="Times New Roman" w:hAnsi="Times New Roman" w:cs="Times New Roman"/>
          <w:color w:val="282828"/>
          <w:sz w:val="24"/>
          <w:szCs w:val="24"/>
        </w:rPr>
        <w:t>в доступной для него форме о методах рекомендуемого лечения, о технологических особенностях выполняемых манипуляций и процедур, и о возможных осложнениях.</w:t>
      </w:r>
    </w:p>
    <w:p w14:paraId="4E798303" w14:textId="6EB5BE29" w:rsidR="007E43C1" w:rsidRPr="00DD124E" w:rsidRDefault="007E43C1" w:rsidP="00DD12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710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DD124E">
        <w:rPr>
          <w:rFonts w:ascii="Times New Roman" w:hAnsi="Times New Roman" w:cs="Times New Roman"/>
          <w:color w:val="282828"/>
          <w:sz w:val="24"/>
          <w:szCs w:val="24"/>
        </w:rPr>
        <w:t xml:space="preserve">Срок ожидания предоставления платных медицинских </w:t>
      </w:r>
      <w:r w:rsidR="00DD124E" w:rsidRPr="00DD124E">
        <w:rPr>
          <w:rFonts w:ascii="Times New Roman" w:hAnsi="Times New Roman" w:cs="Times New Roman"/>
          <w:color w:val="282828"/>
          <w:sz w:val="24"/>
          <w:szCs w:val="24"/>
        </w:rPr>
        <w:t>услуг -</w:t>
      </w:r>
      <w:r w:rsidRPr="00DD124E">
        <w:rPr>
          <w:rFonts w:ascii="Times New Roman" w:hAnsi="Times New Roman" w:cs="Times New Roman"/>
          <w:color w:val="282828"/>
          <w:sz w:val="24"/>
          <w:szCs w:val="24"/>
        </w:rPr>
        <w:t xml:space="preserve"> 1 (один) рабочий день с даты заключения Договора. Срок ожидания предоставления платных медицинских </w:t>
      </w:r>
      <w:r w:rsidR="00DD124E" w:rsidRPr="00DD124E">
        <w:rPr>
          <w:rFonts w:ascii="Times New Roman" w:hAnsi="Times New Roman" w:cs="Times New Roman"/>
          <w:color w:val="282828"/>
          <w:sz w:val="24"/>
          <w:szCs w:val="24"/>
        </w:rPr>
        <w:t>услуг -</w:t>
      </w:r>
      <w:r w:rsidRPr="00DD124E">
        <w:rPr>
          <w:rFonts w:ascii="Times New Roman" w:hAnsi="Times New Roman" w:cs="Times New Roman"/>
          <w:color w:val="282828"/>
          <w:sz w:val="24"/>
          <w:szCs w:val="24"/>
        </w:rPr>
        <w:t xml:space="preserve"> промежуток времени между датой заключения договора и фактической датой начала предоставления платных медицинских услуг в рамках заключенного Договора.</w:t>
      </w:r>
    </w:p>
    <w:p w14:paraId="26A3D804" w14:textId="6A19430F" w:rsidR="007E43C1" w:rsidRPr="00DD124E" w:rsidRDefault="007E43C1" w:rsidP="00DD12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710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DD124E">
        <w:rPr>
          <w:rFonts w:ascii="Times New Roman" w:hAnsi="Times New Roman" w:cs="Times New Roman"/>
          <w:color w:val="282828"/>
          <w:sz w:val="24"/>
          <w:szCs w:val="24"/>
        </w:rPr>
        <w:t xml:space="preserve">Исполнитель оказывает услуги лично, а также с привлечением к исполнению настоящего Договора третьих лиц, при условии наличия у них специального разрешения (лицензии) на оказание услуг (выполнение работ) соответствующего вида. По требованию </w:t>
      </w:r>
      <w:r w:rsidR="00DD124E">
        <w:rPr>
          <w:rFonts w:ascii="Times New Roman" w:hAnsi="Times New Roman" w:cs="Times New Roman"/>
          <w:color w:val="282828"/>
          <w:sz w:val="24"/>
          <w:szCs w:val="24"/>
        </w:rPr>
        <w:t>Заказчика</w:t>
      </w:r>
      <w:r w:rsidRPr="00DD124E">
        <w:rPr>
          <w:rFonts w:ascii="Times New Roman" w:hAnsi="Times New Roman" w:cs="Times New Roman"/>
          <w:color w:val="282828"/>
          <w:sz w:val="24"/>
          <w:szCs w:val="24"/>
        </w:rPr>
        <w:t xml:space="preserve"> ему предоставляется информация о третьих лица, привлечённых Исполнителем для оказания платных медицинских услуг </w:t>
      </w:r>
      <w:r w:rsidR="00DD124E">
        <w:rPr>
          <w:rFonts w:ascii="Times New Roman" w:hAnsi="Times New Roman" w:cs="Times New Roman"/>
          <w:color w:val="282828"/>
          <w:sz w:val="24"/>
          <w:szCs w:val="24"/>
        </w:rPr>
        <w:t>Заказчику,</w:t>
      </w:r>
      <w:r w:rsidRPr="00DD124E">
        <w:rPr>
          <w:rFonts w:ascii="Times New Roman" w:hAnsi="Times New Roman" w:cs="Times New Roman"/>
          <w:color w:val="282828"/>
          <w:sz w:val="24"/>
          <w:szCs w:val="24"/>
        </w:rPr>
        <w:t xml:space="preserve"> определенных настоящим Договором.</w:t>
      </w:r>
    </w:p>
    <w:p w14:paraId="76A2E7B1" w14:textId="5C6E0F53" w:rsidR="007E43C1" w:rsidRDefault="007E43C1" w:rsidP="00DD12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710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DD124E">
        <w:rPr>
          <w:rFonts w:ascii="Times New Roman" w:hAnsi="Times New Roman" w:cs="Times New Roman"/>
          <w:color w:val="282828"/>
          <w:sz w:val="24"/>
          <w:szCs w:val="24"/>
        </w:rPr>
        <w:t>Исполнитель оказывает платные медицинские услуги в соответствии с требованиями к осуществлению медицинской деятельности, в том числе порядками и стандартами медицинской помощи, установленными законодательством РФ.</w:t>
      </w:r>
    </w:p>
    <w:p w14:paraId="20FADD03" w14:textId="77777777" w:rsidR="00DD124E" w:rsidRDefault="00DD124E" w:rsidP="00DD124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282828"/>
          <w:sz w:val="24"/>
          <w:szCs w:val="24"/>
        </w:rPr>
      </w:pPr>
    </w:p>
    <w:p w14:paraId="12507086" w14:textId="77777777" w:rsidR="004E1FD5" w:rsidRDefault="004E1FD5" w:rsidP="00DD124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282828"/>
          <w:sz w:val="24"/>
          <w:szCs w:val="24"/>
        </w:rPr>
      </w:pPr>
    </w:p>
    <w:p w14:paraId="2B603BB7" w14:textId="77777777" w:rsidR="004E1FD5" w:rsidRPr="00DD124E" w:rsidRDefault="004E1FD5" w:rsidP="00DD124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282828"/>
          <w:sz w:val="24"/>
          <w:szCs w:val="24"/>
        </w:rPr>
      </w:pPr>
    </w:p>
    <w:p w14:paraId="629F7420" w14:textId="77777777" w:rsidR="007E43C1" w:rsidRPr="003D108B" w:rsidRDefault="007E43C1" w:rsidP="00DD124E">
      <w:pPr>
        <w:pStyle w:val="ConsPlusNormal"/>
        <w:numPr>
          <w:ilvl w:val="0"/>
          <w:numId w:val="2"/>
        </w:numPr>
        <w:jc w:val="center"/>
        <w:outlineLvl w:val="0"/>
        <w:rPr>
          <w:color w:val="000000"/>
          <w:sz w:val="17"/>
          <w:szCs w:val="17"/>
        </w:rPr>
      </w:pPr>
      <w:r w:rsidRPr="00DD124E">
        <w:rPr>
          <w:b/>
          <w:bCs/>
        </w:rPr>
        <w:lastRenderedPageBreak/>
        <w:t>ПРАВА И ОБЯЗАННОСТИ СТОРОН</w:t>
      </w:r>
    </w:p>
    <w:p w14:paraId="1A36CF03" w14:textId="00AA1072" w:rsidR="007E43C1" w:rsidRPr="00DD124E" w:rsidRDefault="007E43C1" w:rsidP="006C72EB">
      <w:pPr>
        <w:pStyle w:val="1"/>
        <w:numPr>
          <w:ilvl w:val="1"/>
          <w:numId w:val="2"/>
        </w:numPr>
        <w:tabs>
          <w:tab w:val="left" w:pos="426"/>
          <w:tab w:val="left" w:pos="993"/>
        </w:tabs>
        <w:ind w:left="426" w:right="28" w:hanging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24E">
        <w:rPr>
          <w:rFonts w:ascii="Times New Roman" w:hAnsi="Times New Roman" w:cs="Times New Roman"/>
          <w:color w:val="000000"/>
          <w:sz w:val="24"/>
          <w:szCs w:val="24"/>
        </w:rPr>
        <w:t>Исполнитель обязуется:</w:t>
      </w:r>
    </w:p>
    <w:p w14:paraId="51F2934F" w14:textId="2DFACFF2" w:rsidR="00881841" w:rsidRDefault="007E43C1" w:rsidP="00881841">
      <w:pPr>
        <w:pStyle w:val="1"/>
        <w:numPr>
          <w:ilvl w:val="2"/>
          <w:numId w:val="2"/>
        </w:numPr>
        <w:tabs>
          <w:tab w:val="left" w:pos="567"/>
          <w:tab w:val="left" w:pos="993"/>
        </w:tabs>
        <w:ind w:right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24E">
        <w:rPr>
          <w:rFonts w:ascii="Times New Roman" w:hAnsi="Times New Roman" w:cs="Times New Roman"/>
          <w:color w:val="000000"/>
          <w:sz w:val="24"/>
          <w:szCs w:val="24"/>
        </w:rPr>
        <w:t>Предоставлять платные медицинские услуги, качество которых должно соответствовать требованиям, предъявляемым к услугам соответствующего вида. В случае, если Федеральными законами, иными нормативными правовыми актами РФ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14:paraId="60B93237" w14:textId="2D4BD9E3" w:rsidR="007E43C1" w:rsidRPr="006C72EB" w:rsidRDefault="007E43C1" w:rsidP="00881841">
      <w:pPr>
        <w:pStyle w:val="1"/>
        <w:numPr>
          <w:ilvl w:val="2"/>
          <w:numId w:val="2"/>
        </w:numPr>
        <w:tabs>
          <w:tab w:val="left" w:pos="567"/>
          <w:tab w:val="left" w:pos="993"/>
        </w:tabs>
        <w:ind w:right="28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C72EB">
        <w:rPr>
          <w:rFonts w:ascii="Times New Roman" w:hAnsi="Times New Roman" w:cs="Times New Roman"/>
          <w:sz w:val="24"/>
          <w:szCs w:val="24"/>
        </w:rPr>
        <w:t>Организовывать</w:t>
      </w:r>
      <w:r w:rsidRPr="006C72EB">
        <w:rPr>
          <w:rStyle w:val="Bodytext2"/>
          <w:rFonts w:eastAsia="SimSun"/>
          <w:sz w:val="24"/>
          <w:szCs w:val="24"/>
        </w:rPr>
        <w:t xml:space="preserve"> медицинское обслуживание в соответствии с графиком работы Исполнителя.</w:t>
      </w:r>
    </w:p>
    <w:p w14:paraId="3BC851EE" w14:textId="1BAD1573" w:rsidR="007E43C1" w:rsidRPr="006C72EB" w:rsidRDefault="007E43C1" w:rsidP="00881841">
      <w:pPr>
        <w:pStyle w:val="1"/>
        <w:numPr>
          <w:ilvl w:val="2"/>
          <w:numId w:val="2"/>
        </w:numPr>
        <w:tabs>
          <w:tab w:val="left" w:pos="567"/>
          <w:tab w:val="left" w:pos="993"/>
        </w:tabs>
        <w:ind w:right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2EB">
        <w:rPr>
          <w:rFonts w:ascii="Times New Roman" w:hAnsi="Times New Roman" w:cs="Times New Roman"/>
          <w:sz w:val="24"/>
          <w:szCs w:val="24"/>
        </w:rPr>
        <w:t>При</w:t>
      </w:r>
      <w:r w:rsidRPr="006C72EB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заключении настоящего Договора предоставить </w:t>
      </w:r>
      <w:r w:rsidR="00DD124E" w:rsidRPr="006C72EB">
        <w:rPr>
          <w:rFonts w:ascii="Times New Roman" w:hAnsi="Times New Roman" w:cs="Times New Roman"/>
          <w:color w:val="000000"/>
          <w:sz w:val="24"/>
          <w:szCs w:val="24"/>
        </w:rPr>
        <w:t>Заказчику</w:t>
      </w:r>
      <w:r w:rsidRPr="006C72EB">
        <w:rPr>
          <w:rFonts w:ascii="Times New Roman" w:hAnsi="Times New Roman" w:cs="Times New Roman"/>
          <w:color w:val="000000"/>
          <w:sz w:val="24"/>
          <w:szCs w:val="24"/>
        </w:rPr>
        <w:t xml:space="preserve"> в доступной для него форме информацию </w:t>
      </w:r>
      <w:r w:rsidRPr="006C72EB">
        <w:rPr>
          <w:rStyle w:val="Bodytext2"/>
          <w:rFonts w:eastAsia="SimSun"/>
          <w:sz w:val="24"/>
          <w:szCs w:val="24"/>
        </w:rPr>
        <w:t>об имеющейся лицензии, месте оказания медицинских услуг, режиме работы, перечне оказываемых платных медицинских услуг с указанием их стоимости, об условиях предоставления и получения этих услуг, правах, обязанностях и ответственности сторон, сведения о сертификации специалистов, привлекаемых к оказанию медицинских услуг.</w:t>
      </w:r>
    </w:p>
    <w:p w14:paraId="0EFBEB29" w14:textId="77777777" w:rsidR="007E43C1" w:rsidRPr="00DD124E" w:rsidRDefault="007E43C1" w:rsidP="00881841">
      <w:pPr>
        <w:pStyle w:val="1"/>
        <w:numPr>
          <w:ilvl w:val="2"/>
          <w:numId w:val="2"/>
        </w:numPr>
        <w:tabs>
          <w:tab w:val="left" w:pos="567"/>
          <w:tab w:val="left" w:pos="993"/>
        </w:tabs>
        <w:ind w:right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24E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врачебную тайну, не допускать разглашение сведений, составляющих врачебную тайну (информацию о факте обращения за медицинской помощью, состоянии здоровья, диагнозе и иные сведения, полученные при оказании медицинской помощи). </w:t>
      </w:r>
    </w:p>
    <w:p w14:paraId="0EA9E0DB" w14:textId="77777777" w:rsidR="007E43C1" w:rsidRPr="00881841" w:rsidRDefault="007E43C1" w:rsidP="006C72EB">
      <w:pPr>
        <w:pStyle w:val="1"/>
        <w:numPr>
          <w:ilvl w:val="1"/>
          <w:numId w:val="2"/>
        </w:numPr>
        <w:tabs>
          <w:tab w:val="left" w:pos="426"/>
          <w:tab w:val="left" w:pos="993"/>
        </w:tabs>
        <w:ind w:left="284" w:right="28" w:hanging="568"/>
        <w:jc w:val="both"/>
        <w:rPr>
          <w:sz w:val="24"/>
          <w:szCs w:val="24"/>
        </w:rPr>
      </w:pPr>
      <w:r w:rsidRPr="00881841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Pr="00DD12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81841">
        <w:rPr>
          <w:rFonts w:ascii="Times New Roman" w:hAnsi="Times New Roman" w:cs="Times New Roman"/>
          <w:color w:val="000000"/>
          <w:sz w:val="24"/>
          <w:szCs w:val="24"/>
        </w:rPr>
        <w:t>имеет право:</w:t>
      </w:r>
    </w:p>
    <w:p w14:paraId="2623EC4E" w14:textId="79CAC940" w:rsidR="007E43C1" w:rsidRPr="00ED5606" w:rsidRDefault="007E43C1" w:rsidP="00ED5606">
      <w:pPr>
        <w:pStyle w:val="af0"/>
        <w:numPr>
          <w:ilvl w:val="2"/>
          <w:numId w:val="2"/>
        </w:numPr>
        <w:shd w:val="clear" w:color="auto" w:fill="FFFFFF"/>
        <w:tabs>
          <w:tab w:val="left" w:pos="0"/>
        </w:tabs>
        <w:jc w:val="both"/>
        <w:rPr>
          <w:rStyle w:val="Bodytext2"/>
          <w:rFonts w:eastAsiaTheme="minorEastAsia"/>
          <w:sz w:val="24"/>
          <w:szCs w:val="24"/>
        </w:rPr>
      </w:pPr>
      <w:r w:rsidRPr="00ED5606">
        <w:rPr>
          <w:rStyle w:val="Bodytext2"/>
          <w:rFonts w:eastAsiaTheme="minorEastAsia"/>
          <w:sz w:val="24"/>
          <w:szCs w:val="24"/>
        </w:rPr>
        <w:t xml:space="preserve">Запрашивать у </w:t>
      </w:r>
      <w:r w:rsidR="00881841" w:rsidRPr="00ED5606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Pr="00ED5606">
        <w:rPr>
          <w:rStyle w:val="Bodytext2"/>
          <w:rFonts w:eastAsiaTheme="minorEastAsia"/>
          <w:sz w:val="24"/>
          <w:szCs w:val="24"/>
        </w:rPr>
        <w:t xml:space="preserve"> сведения и документы (в том числе о предыдущем лечении в других медицинских организациях), персональную информацию в объеме, необходимом для оказания качественной медицинской услуги.</w:t>
      </w:r>
    </w:p>
    <w:p w14:paraId="4B2D2F65" w14:textId="45CBE7B2" w:rsidR="007E43C1" w:rsidRPr="00881841" w:rsidRDefault="007E43C1" w:rsidP="00ED5606">
      <w:pPr>
        <w:pStyle w:val="af0"/>
        <w:numPr>
          <w:ilvl w:val="2"/>
          <w:numId w:val="2"/>
        </w:numPr>
        <w:shd w:val="clear" w:color="auto" w:fill="FFFFFF"/>
        <w:tabs>
          <w:tab w:val="left" w:pos="0"/>
        </w:tabs>
        <w:jc w:val="both"/>
        <w:rPr>
          <w:rStyle w:val="Bodytext2"/>
          <w:rFonts w:eastAsia="SimSun"/>
          <w:sz w:val="24"/>
          <w:szCs w:val="24"/>
        </w:rPr>
      </w:pPr>
      <w:r w:rsidRPr="00881841">
        <w:rPr>
          <w:rStyle w:val="Bodytext2"/>
          <w:rFonts w:eastAsia="SimSun"/>
          <w:sz w:val="24"/>
          <w:szCs w:val="24"/>
        </w:rPr>
        <w:t xml:space="preserve">Отказать в приеме </w:t>
      </w:r>
      <w:r w:rsidR="00881841">
        <w:rPr>
          <w:rFonts w:ascii="Times New Roman" w:hAnsi="Times New Roman" w:cs="Times New Roman"/>
          <w:color w:val="000000"/>
          <w:sz w:val="24"/>
          <w:szCs w:val="24"/>
        </w:rPr>
        <w:t>Заказчику</w:t>
      </w:r>
      <w:r w:rsidRPr="00881841">
        <w:rPr>
          <w:rStyle w:val="Bodytext2"/>
          <w:rFonts w:eastAsia="SimSun"/>
          <w:sz w:val="24"/>
          <w:szCs w:val="24"/>
        </w:rPr>
        <w:t xml:space="preserve"> в случаях, если требуемые </w:t>
      </w:r>
      <w:r w:rsidR="00881841">
        <w:rPr>
          <w:rFonts w:ascii="Times New Roman" w:hAnsi="Times New Roman" w:cs="Times New Roman"/>
          <w:color w:val="000000"/>
          <w:sz w:val="24"/>
          <w:szCs w:val="24"/>
        </w:rPr>
        <w:t xml:space="preserve">Заказчиком </w:t>
      </w:r>
      <w:r w:rsidRPr="00881841">
        <w:rPr>
          <w:rStyle w:val="Bodytext2"/>
          <w:rFonts w:eastAsia="SimSun"/>
          <w:sz w:val="24"/>
          <w:szCs w:val="24"/>
        </w:rPr>
        <w:t xml:space="preserve">услуги не входят в Перечень услуг, оказываемых </w:t>
      </w:r>
      <w:r w:rsidR="00881841">
        <w:rPr>
          <w:rStyle w:val="Bodytext2"/>
          <w:rFonts w:eastAsiaTheme="minorEastAsia"/>
          <w:sz w:val="24"/>
          <w:szCs w:val="24"/>
        </w:rPr>
        <w:t>Исполнителем.</w:t>
      </w:r>
    </w:p>
    <w:p w14:paraId="1F802556" w14:textId="7099A3FA" w:rsidR="007E43C1" w:rsidRPr="00881841" w:rsidRDefault="007E43C1" w:rsidP="00ED5606">
      <w:pPr>
        <w:pStyle w:val="af0"/>
        <w:numPr>
          <w:ilvl w:val="2"/>
          <w:numId w:val="2"/>
        </w:numPr>
        <w:shd w:val="clear" w:color="auto" w:fill="FFFFFF"/>
        <w:tabs>
          <w:tab w:val="left" w:pos="0"/>
        </w:tabs>
        <w:jc w:val="both"/>
        <w:rPr>
          <w:rStyle w:val="Bodytext2"/>
          <w:rFonts w:eastAsia="SimSun"/>
          <w:sz w:val="24"/>
          <w:szCs w:val="24"/>
        </w:rPr>
      </w:pPr>
      <w:r w:rsidRPr="00881841">
        <w:rPr>
          <w:rStyle w:val="Bodytext2"/>
          <w:rFonts w:eastAsia="SimSun"/>
          <w:sz w:val="24"/>
          <w:szCs w:val="24"/>
        </w:rPr>
        <w:t xml:space="preserve">Отказать в проведении последующих лечебно-диагностических мероприятий в случае невыполнения </w:t>
      </w:r>
      <w:r w:rsidR="00881841">
        <w:rPr>
          <w:rFonts w:ascii="Times New Roman" w:hAnsi="Times New Roman" w:cs="Times New Roman"/>
          <w:color w:val="000000"/>
          <w:sz w:val="24"/>
          <w:szCs w:val="24"/>
        </w:rPr>
        <w:t>Заказчиком</w:t>
      </w:r>
      <w:r w:rsidRPr="00881841">
        <w:rPr>
          <w:rStyle w:val="Bodytext2"/>
          <w:rFonts w:eastAsia="SimSun"/>
          <w:sz w:val="24"/>
          <w:szCs w:val="24"/>
        </w:rPr>
        <w:t xml:space="preserve"> рекомендаций и требований </w:t>
      </w:r>
      <w:r w:rsidR="00881841">
        <w:rPr>
          <w:rFonts w:ascii="Times New Roman" w:hAnsi="Times New Roman" w:cs="Times New Roman"/>
          <w:sz w:val="24"/>
          <w:szCs w:val="24"/>
        </w:rPr>
        <w:t>врача</w:t>
      </w:r>
      <w:r w:rsidRPr="00881841">
        <w:rPr>
          <w:rFonts w:ascii="Times New Roman" w:hAnsi="Times New Roman" w:cs="Times New Roman"/>
          <w:sz w:val="24"/>
          <w:szCs w:val="24"/>
        </w:rPr>
        <w:t>, оказывающего платные медицинские услуги</w:t>
      </w:r>
      <w:r w:rsidRPr="00881841">
        <w:rPr>
          <w:rStyle w:val="Bodytext2"/>
          <w:rFonts w:eastAsia="SimSun"/>
          <w:sz w:val="24"/>
          <w:szCs w:val="24"/>
        </w:rPr>
        <w:t>, а также при выявлении противопоказаний к их применению.</w:t>
      </w:r>
    </w:p>
    <w:p w14:paraId="12252073" w14:textId="04249B6A" w:rsidR="007E43C1" w:rsidRPr="00881841" w:rsidRDefault="007E43C1" w:rsidP="00ED5606">
      <w:pPr>
        <w:pStyle w:val="af0"/>
        <w:numPr>
          <w:ilvl w:val="2"/>
          <w:numId w:val="2"/>
        </w:numPr>
        <w:shd w:val="clear" w:color="auto" w:fill="FFFFFF"/>
        <w:tabs>
          <w:tab w:val="left" w:pos="0"/>
        </w:tabs>
        <w:jc w:val="both"/>
        <w:rPr>
          <w:rStyle w:val="Bodytext2"/>
          <w:rFonts w:eastAsia="SimSun"/>
          <w:sz w:val="24"/>
          <w:szCs w:val="24"/>
        </w:rPr>
      </w:pPr>
      <w:r w:rsidRPr="00881841">
        <w:rPr>
          <w:rStyle w:val="Bodytext2"/>
          <w:rFonts w:eastAsia="SimSun"/>
          <w:sz w:val="24"/>
          <w:szCs w:val="24"/>
        </w:rPr>
        <w:t xml:space="preserve">Изменять Прейскурант в одностороннем порядке. Информация об изменении Прейскуранта доводится до сведения </w:t>
      </w:r>
      <w:r w:rsidR="00881841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Pr="008818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1841">
        <w:rPr>
          <w:rStyle w:val="Bodytext2"/>
          <w:rFonts w:eastAsia="SimSun"/>
          <w:sz w:val="24"/>
          <w:szCs w:val="24"/>
        </w:rPr>
        <w:t>путем размещения информации у администратора отделения по оказанию платных медицинских услуг.</w:t>
      </w:r>
    </w:p>
    <w:p w14:paraId="355A84D7" w14:textId="26FE51E0" w:rsidR="007E43C1" w:rsidRPr="00881841" w:rsidRDefault="007E43C1" w:rsidP="00ED5606">
      <w:pPr>
        <w:pStyle w:val="af0"/>
        <w:numPr>
          <w:ilvl w:val="2"/>
          <w:numId w:val="2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1841">
        <w:rPr>
          <w:rStyle w:val="Bodytext2"/>
          <w:rFonts w:eastAsia="SimSun"/>
          <w:sz w:val="24"/>
          <w:szCs w:val="24"/>
        </w:rPr>
        <w:t xml:space="preserve">Назначить другого врача </w:t>
      </w:r>
      <w:r w:rsidR="00881841" w:rsidRPr="00881841">
        <w:rPr>
          <w:rStyle w:val="Bodytext2"/>
          <w:rFonts w:eastAsiaTheme="minorEastAsia"/>
          <w:sz w:val="24"/>
          <w:szCs w:val="24"/>
        </w:rPr>
        <w:t>при отсутствии,</w:t>
      </w:r>
      <w:r w:rsidRPr="00881841">
        <w:rPr>
          <w:rStyle w:val="Bodytext2"/>
          <w:rFonts w:eastAsia="SimSun"/>
          <w:sz w:val="24"/>
          <w:szCs w:val="24"/>
        </w:rPr>
        <w:t xml:space="preserve"> лечащего по объективным причинам (болезнь, отпуск и </w:t>
      </w:r>
      <w:proofErr w:type="gramStart"/>
      <w:r w:rsidRPr="00881841">
        <w:rPr>
          <w:rStyle w:val="Bodytext2"/>
          <w:rFonts w:eastAsia="SimSun"/>
          <w:sz w:val="24"/>
          <w:szCs w:val="24"/>
        </w:rPr>
        <w:t>т.п.</w:t>
      </w:r>
      <w:proofErr w:type="gramEnd"/>
      <w:r w:rsidRPr="00881841">
        <w:rPr>
          <w:rStyle w:val="Bodytext2"/>
          <w:rFonts w:eastAsia="SimSun"/>
          <w:sz w:val="24"/>
          <w:szCs w:val="24"/>
        </w:rPr>
        <w:t xml:space="preserve">) для продолжения лечения с согласия </w:t>
      </w:r>
      <w:r w:rsidR="00881841">
        <w:rPr>
          <w:rFonts w:ascii="Times New Roman" w:hAnsi="Times New Roman" w:cs="Times New Roman"/>
          <w:color w:val="000000"/>
          <w:sz w:val="24"/>
          <w:szCs w:val="24"/>
        </w:rPr>
        <w:t>Заказчика или</w:t>
      </w:r>
      <w:r w:rsidRPr="00881841">
        <w:rPr>
          <w:rStyle w:val="Bodytext2"/>
          <w:rFonts w:eastAsia="SimSun"/>
          <w:sz w:val="24"/>
          <w:szCs w:val="24"/>
        </w:rPr>
        <w:t xml:space="preserve"> перенести прием на удобный для </w:t>
      </w:r>
      <w:r w:rsidR="00881841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Pr="00881841">
        <w:rPr>
          <w:rStyle w:val="Bodytext2"/>
          <w:rFonts w:eastAsia="SimSun"/>
          <w:sz w:val="24"/>
          <w:szCs w:val="24"/>
        </w:rPr>
        <w:t xml:space="preserve"> день.</w:t>
      </w:r>
    </w:p>
    <w:p w14:paraId="6CA6F442" w14:textId="08C1EABF" w:rsidR="007E43C1" w:rsidRPr="006C72EB" w:rsidRDefault="006C72EB" w:rsidP="006C72EB">
      <w:pPr>
        <w:pStyle w:val="1"/>
        <w:numPr>
          <w:ilvl w:val="1"/>
          <w:numId w:val="2"/>
        </w:numPr>
        <w:tabs>
          <w:tab w:val="left" w:pos="426"/>
          <w:tab w:val="left" w:pos="993"/>
        </w:tabs>
        <w:ind w:left="284" w:right="28" w:hanging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2EB">
        <w:rPr>
          <w:rFonts w:ascii="Times New Roman" w:hAnsi="Times New Roman" w:cs="Times New Roman"/>
          <w:color w:val="000000"/>
          <w:sz w:val="24"/>
          <w:szCs w:val="24"/>
        </w:rPr>
        <w:t xml:space="preserve">Заказчик </w:t>
      </w:r>
      <w:r w:rsidR="007E43C1" w:rsidRPr="006C72EB">
        <w:rPr>
          <w:rFonts w:ascii="Times New Roman" w:hAnsi="Times New Roman" w:cs="Times New Roman"/>
          <w:color w:val="000000"/>
          <w:sz w:val="24"/>
          <w:szCs w:val="24"/>
        </w:rPr>
        <w:t>обязуется:</w:t>
      </w:r>
    </w:p>
    <w:p w14:paraId="5BF5851B" w14:textId="4AEA9316" w:rsidR="007E43C1" w:rsidRPr="003B2347" w:rsidRDefault="007E43C1" w:rsidP="00296151">
      <w:pPr>
        <w:pStyle w:val="1"/>
        <w:numPr>
          <w:ilvl w:val="2"/>
          <w:numId w:val="2"/>
        </w:numPr>
        <w:tabs>
          <w:tab w:val="left" w:pos="567"/>
        </w:tabs>
        <w:ind w:right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347">
        <w:rPr>
          <w:rFonts w:ascii="Times New Roman" w:hAnsi="Times New Roman" w:cs="Times New Roman"/>
          <w:color w:val="000000"/>
          <w:sz w:val="24"/>
          <w:szCs w:val="24"/>
        </w:rPr>
        <w:t>Предоставить необходимую и достоверную информацию, обеспечивающую качественное предоставление медицинских услуг о состоянии своего здоровья.</w:t>
      </w:r>
    </w:p>
    <w:p w14:paraId="750043AF" w14:textId="326102EA" w:rsidR="007E43C1" w:rsidRPr="003B2347" w:rsidRDefault="007E43C1" w:rsidP="00296151">
      <w:pPr>
        <w:pStyle w:val="1"/>
        <w:numPr>
          <w:ilvl w:val="2"/>
          <w:numId w:val="2"/>
        </w:numPr>
        <w:tabs>
          <w:tab w:val="left" w:pos="567"/>
        </w:tabs>
        <w:ind w:right="28"/>
        <w:jc w:val="both"/>
        <w:rPr>
          <w:rStyle w:val="Bodytext2"/>
          <w:rFonts w:eastAsia="SimSun"/>
          <w:sz w:val="24"/>
          <w:szCs w:val="24"/>
        </w:rPr>
      </w:pPr>
      <w:r w:rsidRPr="003B2347">
        <w:rPr>
          <w:rFonts w:ascii="Times New Roman" w:hAnsi="Times New Roman" w:cs="Times New Roman"/>
          <w:color w:val="000000"/>
          <w:sz w:val="24"/>
          <w:szCs w:val="24"/>
        </w:rPr>
        <w:t>Своевременно оплачивать Исполнителю платные медицинские услуги в сроки и порядке, предусмотренные настоящим Договором.</w:t>
      </w:r>
    </w:p>
    <w:p w14:paraId="2631797A" w14:textId="77777777" w:rsidR="007E43C1" w:rsidRPr="003B2347" w:rsidRDefault="007E43C1" w:rsidP="00296151">
      <w:pPr>
        <w:pStyle w:val="1"/>
        <w:numPr>
          <w:ilvl w:val="2"/>
          <w:numId w:val="2"/>
        </w:numPr>
        <w:tabs>
          <w:tab w:val="left" w:pos="567"/>
        </w:tabs>
        <w:ind w:right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347">
        <w:rPr>
          <w:rFonts w:ascii="Times New Roman" w:hAnsi="Times New Roman" w:cs="Times New Roman"/>
          <w:sz w:val="24"/>
          <w:szCs w:val="24"/>
        </w:rPr>
        <w:t>Строго</w:t>
      </w:r>
      <w:r w:rsidRPr="003B2347">
        <w:rPr>
          <w:rStyle w:val="Bodytext2"/>
          <w:rFonts w:eastAsia="SimSun"/>
          <w:sz w:val="24"/>
          <w:szCs w:val="24"/>
        </w:rPr>
        <w:t xml:space="preserve"> соблюдать и выполнять назначенные врачом профилактические и лечебные мероприятия. </w:t>
      </w:r>
    </w:p>
    <w:p w14:paraId="5A90801F" w14:textId="3E4232B8" w:rsidR="007E43C1" w:rsidRPr="003B2347" w:rsidRDefault="007E43C1" w:rsidP="00296151">
      <w:pPr>
        <w:pStyle w:val="1"/>
        <w:numPr>
          <w:ilvl w:val="2"/>
          <w:numId w:val="2"/>
        </w:numPr>
        <w:tabs>
          <w:tab w:val="left" w:pos="567"/>
        </w:tabs>
        <w:ind w:right="28"/>
        <w:jc w:val="both"/>
        <w:rPr>
          <w:rStyle w:val="Bodytext2"/>
          <w:rFonts w:eastAsia="SimSun"/>
          <w:sz w:val="24"/>
          <w:szCs w:val="24"/>
        </w:rPr>
      </w:pPr>
      <w:r w:rsidRPr="003B2347">
        <w:rPr>
          <w:rFonts w:ascii="Times New Roman" w:hAnsi="Times New Roman" w:cs="Times New Roman"/>
          <w:color w:val="000000"/>
          <w:sz w:val="24"/>
          <w:szCs w:val="24"/>
        </w:rPr>
        <w:t xml:space="preserve">Бережно относиться к имуществу Исполнителя. </w:t>
      </w:r>
    </w:p>
    <w:p w14:paraId="5705EE67" w14:textId="6AD6371A" w:rsidR="007E43C1" w:rsidRPr="003B2347" w:rsidRDefault="003B2347" w:rsidP="003B2347">
      <w:pPr>
        <w:pStyle w:val="1"/>
        <w:numPr>
          <w:ilvl w:val="1"/>
          <w:numId w:val="2"/>
        </w:numPr>
        <w:tabs>
          <w:tab w:val="left" w:pos="426"/>
          <w:tab w:val="left" w:pos="993"/>
        </w:tabs>
        <w:ind w:left="284" w:right="28" w:hanging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 w:rsidR="007E43C1" w:rsidRPr="003B2347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право:</w:t>
      </w:r>
    </w:p>
    <w:p w14:paraId="1997D956" w14:textId="77777777" w:rsidR="007E43C1" w:rsidRPr="006C72EB" w:rsidRDefault="007E43C1" w:rsidP="00DD124E">
      <w:pPr>
        <w:pStyle w:val="1"/>
        <w:numPr>
          <w:ilvl w:val="2"/>
          <w:numId w:val="8"/>
        </w:numPr>
        <w:tabs>
          <w:tab w:val="left" w:pos="567"/>
        </w:tabs>
        <w:ind w:left="0" w:right="2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2EB">
        <w:rPr>
          <w:rFonts w:ascii="Times New Roman" w:hAnsi="Times New Roman" w:cs="Times New Roman"/>
          <w:color w:val="000000"/>
          <w:sz w:val="24"/>
          <w:szCs w:val="24"/>
        </w:rPr>
        <w:t>Получать платные медицинские услуги в соответствии с условиями настоящего Договора.</w:t>
      </w:r>
    </w:p>
    <w:p w14:paraId="71796BA4" w14:textId="04552F02" w:rsidR="007E43C1" w:rsidRPr="006C72EB" w:rsidRDefault="007E43C1" w:rsidP="00DD124E">
      <w:pPr>
        <w:pStyle w:val="1"/>
        <w:numPr>
          <w:ilvl w:val="2"/>
          <w:numId w:val="8"/>
        </w:numPr>
        <w:tabs>
          <w:tab w:val="left" w:pos="567"/>
        </w:tabs>
        <w:ind w:left="0" w:right="2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2EB">
        <w:rPr>
          <w:rFonts w:ascii="Times New Roman" w:hAnsi="Times New Roman" w:cs="Times New Roman"/>
          <w:color w:val="000000"/>
          <w:sz w:val="24"/>
          <w:szCs w:val="24"/>
        </w:rPr>
        <w:t>Получать от Исполнителя информацию о состоянии своего здоровья, методах рекомендуемых обследований и иных действий, об их возможных осложнениях.</w:t>
      </w:r>
    </w:p>
    <w:p w14:paraId="5A2363A5" w14:textId="6F5B84DB" w:rsidR="007E43C1" w:rsidRDefault="007E43C1" w:rsidP="00DD124E">
      <w:pPr>
        <w:pStyle w:val="1"/>
        <w:numPr>
          <w:ilvl w:val="2"/>
          <w:numId w:val="8"/>
        </w:numPr>
        <w:tabs>
          <w:tab w:val="left" w:pos="567"/>
        </w:tabs>
        <w:ind w:left="0" w:right="28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C72EB">
        <w:rPr>
          <w:rFonts w:ascii="Times New Roman" w:hAnsi="Times New Roman" w:cs="Times New Roman"/>
          <w:color w:val="000000"/>
          <w:sz w:val="24"/>
          <w:szCs w:val="24"/>
        </w:rPr>
        <w:t>Получать от Исполнителя</w:t>
      </w:r>
      <w:r w:rsidR="003B23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2E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(по требованию в доступной форме о состоянии своего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лечения, об используемых при предоставлении платных медицинских услуг лекарственных препаратах и медицинских изделиях, в том числе о сроках их годности </w:t>
      </w:r>
      <w:r w:rsidRPr="006C72EB">
        <w:rPr>
          <w:rFonts w:ascii="Times New Roman" w:hAnsi="Times New Roman" w:cs="Times New Roman"/>
          <w:color w:val="000000"/>
          <w:sz w:val="24"/>
          <w:szCs w:val="24"/>
        </w:rPr>
        <w:lastRenderedPageBreak/>
        <w:t>(гарантийных сроках), показаниях (противопоказаниях) к применению, сведения о местонахождении</w:t>
      </w:r>
      <w:r w:rsidR="003B23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2EB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Исполнителя (месте его государственной регистрации), Перечне медицинских услуг и их стоимости, об условиях предоставления и получения медицинской помощи, а также сведения о квалификации и сертификации специалистов, выбор лиц, которым в интересах </w:t>
      </w:r>
      <w:r w:rsidR="003B2347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Pr="006C72EB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передана информация о состоянии его здоровья.</w:t>
      </w:r>
    </w:p>
    <w:p w14:paraId="2A24DF44" w14:textId="77777777" w:rsidR="003B2347" w:rsidRPr="006C72EB" w:rsidRDefault="003B2347" w:rsidP="003B2347">
      <w:pPr>
        <w:pStyle w:val="1"/>
        <w:tabs>
          <w:tab w:val="left" w:pos="567"/>
        </w:tabs>
        <w:ind w:left="0" w:right="28"/>
        <w:jc w:val="both"/>
        <w:rPr>
          <w:rStyle w:val="Bodytext2"/>
          <w:rFonts w:eastAsia="SimSun"/>
          <w:sz w:val="24"/>
          <w:szCs w:val="24"/>
        </w:rPr>
      </w:pPr>
    </w:p>
    <w:p w14:paraId="0A58246F" w14:textId="77777777" w:rsidR="007E43C1" w:rsidRDefault="007E43C1" w:rsidP="003B2347">
      <w:pPr>
        <w:pStyle w:val="ConsPlusNormal"/>
        <w:numPr>
          <w:ilvl w:val="0"/>
          <w:numId w:val="2"/>
        </w:numPr>
        <w:jc w:val="center"/>
        <w:outlineLvl w:val="0"/>
        <w:rPr>
          <w:b/>
          <w:bCs/>
        </w:rPr>
      </w:pPr>
      <w:r w:rsidRPr="003B2347">
        <w:rPr>
          <w:b/>
          <w:bCs/>
        </w:rPr>
        <w:t>СТОИМОСТЬ ПЛАТНЫХ МЕДИЦИНСКИХ УСЛУГ, СРОКИ И ПОРЯДОК ИХ ОПЛАТЫ</w:t>
      </w:r>
    </w:p>
    <w:p w14:paraId="645B8260" w14:textId="77777777" w:rsidR="00841665" w:rsidRDefault="00841665" w:rsidP="003B2347">
      <w:pPr>
        <w:pStyle w:val="1"/>
        <w:tabs>
          <w:tab w:val="left" w:pos="0"/>
          <w:tab w:val="left" w:pos="9638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7A617B" w14:textId="0C4C2250" w:rsidR="007E43C1" w:rsidRPr="003B2347" w:rsidRDefault="007E43C1" w:rsidP="00841665">
      <w:pPr>
        <w:pStyle w:val="1"/>
        <w:numPr>
          <w:ilvl w:val="1"/>
          <w:numId w:val="2"/>
        </w:numPr>
        <w:tabs>
          <w:tab w:val="left" w:pos="0"/>
          <w:tab w:val="left" w:pos="9638"/>
        </w:tabs>
        <w:ind w:left="426" w:hanging="568"/>
        <w:jc w:val="both"/>
        <w:rPr>
          <w:rStyle w:val="Bodytext4"/>
          <w:rFonts w:eastAsia="SimSun"/>
        </w:rPr>
      </w:pPr>
      <w:r w:rsidRPr="003B2347">
        <w:rPr>
          <w:rFonts w:ascii="Times New Roman" w:hAnsi="Times New Roman" w:cs="Times New Roman"/>
          <w:color w:val="000000"/>
          <w:sz w:val="24"/>
          <w:szCs w:val="24"/>
        </w:rPr>
        <w:t xml:space="preserve">Общая стоимость медицинских услуг по настоящему Договору определяется </w:t>
      </w:r>
      <w:r w:rsidRPr="003B2347">
        <w:rPr>
          <w:rStyle w:val="Bodytext4"/>
          <w:rFonts w:eastAsia="SimSun"/>
        </w:rPr>
        <w:t xml:space="preserve">калькуляцией (Приложение 2), составленной с учетом действующего </w:t>
      </w:r>
      <w:proofErr w:type="gramStart"/>
      <w:r w:rsidRPr="003B2347">
        <w:rPr>
          <w:rStyle w:val="Bodytext4"/>
          <w:rFonts w:eastAsia="SimSun"/>
        </w:rPr>
        <w:t>Прейскуранта цен</w:t>
      </w:r>
      <w:proofErr w:type="gramEnd"/>
      <w:r w:rsidRPr="003B2347">
        <w:rPr>
          <w:rStyle w:val="Bodytext4"/>
          <w:rFonts w:eastAsia="SimSun"/>
        </w:rPr>
        <w:t xml:space="preserve"> на оказанные медицинские услуги в соответствии с Перечнем медицинских услуг. НДС не облагается (п.</w:t>
      </w:r>
      <w:proofErr w:type="gramStart"/>
      <w:r w:rsidRPr="003B2347">
        <w:rPr>
          <w:rStyle w:val="Bodytext4"/>
          <w:rFonts w:eastAsia="SimSun"/>
        </w:rPr>
        <w:t>2.ч.</w:t>
      </w:r>
      <w:proofErr w:type="gramEnd"/>
      <w:r w:rsidRPr="003B2347">
        <w:rPr>
          <w:rStyle w:val="Bodytext4"/>
          <w:rFonts w:eastAsia="SimSun"/>
        </w:rPr>
        <w:t>2ст. 149 НК РФ).</w:t>
      </w:r>
    </w:p>
    <w:p w14:paraId="5BFA9D80" w14:textId="4B97F7B5" w:rsidR="007E43C1" w:rsidRPr="003B2347" w:rsidRDefault="007E43C1" w:rsidP="00841665">
      <w:pPr>
        <w:pStyle w:val="1"/>
        <w:numPr>
          <w:ilvl w:val="1"/>
          <w:numId w:val="2"/>
        </w:numPr>
        <w:tabs>
          <w:tab w:val="left" w:pos="0"/>
          <w:tab w:val="left" w:pos="9638"/>
        </w:tabs>
        <w:ind w:left="426" w:hanging="568"/>
        <w:jc w:val="both"/>
        <w:rPr>
          <w:rStyle w:val="Bodytext2"/>
          <w:rFonts w:eastAsia="SimSun"/>
          <w:sz w:val="24"/>
          <w:szCs w:val="24"/>
        </w:rPr>
      </w:pPr>
      <w:r w:rsidRPr="003B2347">
        <w:rPr>
          <w:rStyle w:val="Bodytext2"/>
          <w:rFonts w:eastAsia="SimSun"/>
          <w:sz w:val="24"/>
          <w:szCs w:val="24"/>
        </w:rPr>
        <w:t xml:space="preserve">Условием предоставления платных медицинских услуг является оплата, которая производится в соответствии с действующим на день оплаты Прейскурантом путем внесения денежных средств </w:t>
      </w:r>
      <w:r w:rsidR="00841665">
        <w:rPr>
          <w:rFonts w:ascii="Times New Roman" w:hAnsi="Times New Roman" w:cs="Times New Roman"/>
          <w:color w:val="000000"/>
          <w:sz w:val="24"/>
          <w:szCs w:val="24"/>
        </w:rPr>
        <w:t>Заказчиком</w:t>
      </w:r>
      <w:r w:rsidRPr="003B23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2347">
        <w:rPr>
          <w:rStyle w:val="Bodytext2"/>
          <w:rFonts w:eastAsia="SimSun"/>
          <w:sz w:val="24"/>
          <w:szCs w:val="24"/>
        </w:rPr>
        <w:t xml:space="preserve">в кассу Исполнителя, с выдачей </w:t>
      </w:r>
      <w:r w:rsidR="00841665">
        <w:rPr>
          <w:rFonts w:ascii="Times New Roman" w:hAnsi="Times New Roman" w:cs="Times New Roman"/>
          <w:color w:val="000000"/>
          <w:sz w:val="24"/>
          <w:szCs w:val="24"/>
        </w:rPr>
        <w:t>Заказчику</w:t>
      </w:r>
      <w:r w:rsidRPr="003B2347">
        <w:rPr>
          <w:rStyle w:val="Bodytext2"/>
          <w:rFonts w:eastAsia="SimSun"/>
          <w:sz w:val="24"/>
          <w:szCs w:val="24"/>
        </w:rPr>
        <w:t xml:space="preserve"> документов установленного образца, подтверждающих произведенную оплату медицинских услуг. Основанием для оплаты </w:t>
      </w:r>
      <w:r w:rsidR="00693955">
        <w:rPr>
          <w:rFonts w:ascii="Times New Roman" w:hAnsi="Times New Roman" w:cs="Times New Roman"/>
          <w:color w:val="000000"/>
          <w:sz w:val="24"/>
          <w:szCs w:val="24"/>
        </w:rPr>
        <w:t xml:space="preserve">Заказчиком </w:t>
      </w:r>
      <w:r w:rsidRPr="003B2347">
        <w:rPr>
          <w:rStyle w:val="Bodytext2"/>
          <w:rFonts w:eastAsia="SimSun"/>
          <w:sz w:val="24"/>
          <w:szCs w:val="24"/>
        </w:rPr>
        <w:t>медицинских услуг является калькуляция.</w:t>
      </w:r>
    </w:p>
    <w:p w14:paraId="38790E0B" w14:textId="0B50BC6D" w:rsidR="007E43C1" w:rsidRDefault="007E43C1" w:rsidP="00841665">
      <w:pPr>
        <w:pStyle w:val="1"/>
        <w:numPr>
          <w:ilvl w:val="1"/>
          <w:numId w:val="2"/>
        </w:numPr>
        <w:tabs>
          <w:tab w:val="left" w:pos="0"/>
          <w:tab w:val="left" w:pos="9638"/>
        </w:tabs>
        <w:ind w:left="426" w:hanging="568"/>
        <w:jc w:val="both"/>
        <w:rPr>
          <w:rStyle w:val="Bodytext2"/>
          <w:rFonts w:eastAsia="SimSun"/>
          <w:sz w:val="24"/>
          <w:szCs w:val="24"/>
        </w:rPr>
      </w:pPr>
      <w:r w:rsidRPr="003B2347">
        <w:rPr>
          <w:rStyle w:val="Bodytext2"/>
          <w:rFonts w:eastAsia="SimSun"/>
          <w:sz w:val="24"/>
          <w:szCs w:val="24"/>
        </w:rPr>
        <w:t>Стоимость медицинских услуг в калькуляции определяется сторонами в соответствии с прейскурантом Исполнителя.</w:t>
      </w:r>
    </w:p>
    <w:p w14:paraId="338174DF" w14:textId="77777777" w:rsidR="00841665" w:rsidRPr="003B2347" w:rsidRDefault="00841665" w:rsidP="00841665">
      <w:pPr>
        <w:pStyle w:val="1"/>
        <w:tabs>
          <w:tab w:val="left" w:pos="0"/>
          <w:tab w:val="left" w:pos="9638"/>
        </w:tabs>
        <w:ind w:left="426"/>
        <w:jc w:val="both"/>
        <w:rPr>
          <w:rStyle w:val="Bodytext2"/>
          <w:rFonts w:eastAsia="SimSun"/>
          <w:sz w:val="24"/>
          <w:szCs w:val="24"/>
        </w:rPr>
      </w:pPr>
    </w:p>
    <w:p w14:paraId="53ADC160" w14:textId="77777777" w:rsidR="007E43C1" w:rsidRDefault="007E43C1" w:rsidP="00841665">
      <w:pPr>
        <w:pStyle w:val="ConsPlusNormal"/>
        <w:numPr>
          <w:ilvl w:val="0"/>
          <w:numId w:val="2"/>
        </w:numPr>
        <w:jc w:val="center"/>
        <w:outlineLvl w:val="0"/>
        <w:rPr>
          <w:b/>
          <w:bCs/>
        </w:rPr>
      </w:pPr>
      <w:bookmarkStart w:id="1" w:name="bookmark6"/>
      <w:r w:rsidRPr="00841665">
        <w:rPr>
          <w:b/>
          <w:bCs/>
        </w:rPr>
        <w:t>ПОРЯДОК ОКАЗАНИЯ МЕДИЦИНСКИХ УСЛУГ</w:t>
      </w:r>
      <w:bookmarkEnd w:id="1"/>
    </w:p>
    <w:p w14:paraId="4ADA8343" w14:textId="77777777" w:rsidR="00841665" w:rsidRPr="00841665" w:rsidRDefault="00841665" w:rsidP="00841665">
      <w:pPr>
        <w:pStyle w:val="ConsPlusNormal"/>
        <w:ind w:left="720"/>
        <w:outlineLvl w:val="0"/>
        <w:rPr>
          <w:b/>
          <w:bCs/>
        </w:rPr>
      </w:pPr>
    </w:p>
    <w:p w14:paraId="4BE0737D" w14:textId="05CF97CC" w:rsidR="007E43C1" w:rsidRPr="00FC46D5" w:rsidRDefault="007E43C1" w:rsidP="00FC46D5">
      <w:pPr>
        <w:pStyle w:val="af0"/>
        <w:numPr>
          <w:ilvl w:val="1"/>
          <w:numId w:val="2"/>
        </w:numPr>
        <w:shd w:val="clear" w:color="auto" w:fill="FFFFFF"/>
        <w:tabs>
          <w:tab w:val="left" w:pos="426"/>
        </w:tabs>
        <w:ind w:left="426" w:hanging="568"/>
        <w:jc w:val="both"/>
        <w:rPr>
          <w:rStyle w:val="Bodytext2"/>
          <w:rFonts w:eastAsiaTheme="minorEastAsia"/>
          <w:sz w:val="24"/>
          <w:szCs w:val="24"/>
        </w:rPr>
      </w:pPr>
      <w:r w:rsidRPr="00FC46D5">
        <w:rPr>
          <w:rStyle w:val="Bodytext2"/>
          <w:rFonts w:eastAsiaTheme="minorEastAsia"/>
          <w:sz w:val="24"/>
          <w:szCs w:val="24"/>
        </w:rPr>
        <w:t xml:space="preserve">Медицинские услуги оказываются </w:t>
      </w:r>
      <w:r w:rsidR="00FC46D5" w:rsidRPr="00FC46D5">
        <w:rPr>
          <w:rStyle w:val="Bodytext2"/>
          <w:rFonts w:eastAsiaTheme="minorEastAsia"/>
          <w:sz w:val="24"/>
          <w:szCs w:val="24"/>
        </w:rPr>
        <w:t xml:space="preserve">Заказчику </w:t>
      </w:r>
      <w:r w:rsidRPr="00FC46D5">
        <w:rPr>
          <w:rStyle w:val="Bodytext2"/>
          <w:rFonts w:eastAsiaTheme="minorEastAsia"/>
          <w:sz w:val="24"/>
          <w:szCs w:val="24"/>
        </w:rPr>
        <w:t>по предварительной записи по телефону</w:t>
      </w:r>
      <w:r w:rsidR="00FC46D5" w:rsidRPr="00FC46D5">
        <w:rPr>
          <w:rStyle w:val="Bodytext2"/>
          <w:rFonts w:eastAsiaTheme="minorEastAsia"/>
          <w:sz w:val="24"/>
          <w:szCs w:val="24"/>
        </w:rPr>
        <w:t xml:space="preserve"> через регистратуру Исполнителя посредством телефонной, факсимильной и иной связи, включая возможность записи на прием через Интернет по адресу: </w:t>
      </w:r>
      <w:hyperlink r:id="rId7" w:history="1">
        <w:r w:rsidR="00FC46D5" w:rsidRPr="00FC46D5">
          <w:rPr>
            <w:rStyle w:val="Bodytext2"/>
            <w:rFonts w:eastAsiaTheme="minorEastAsia"/>
            <w:sz w:val="24"/>
            <w:szCs w:val="24"/>
          </w:rPr>
          <w:t>https://backlanov.ru</w:t>
        </w:r>
      </w:hyperlink>
      <w:r w:rsidR="00FC46D5" w:rsidRPr="00FC46D5">
        <w:rPr>
          <w:rStyle w:val="Bodytext2"/>
          <w:rFonts w:eastAsiaTheme="minorEastAsia"/>
          <w:sz w:val="24"/>
          <w:szCs w:val="24"/>
        </w:rPr>
        <w:t>. Телефон регистратуры: +7 (499) 746-99-50, +7 (905) 357-78-49, +7 (916) 616-16-03.</w:t>
      </w:r>
      <w:r w:rsidRPr="00FC46D5">
        <w:rPr>
          <w:rStyle w:val="Bodytext2"/>
          <w:rFonts w:eastAsiaTheme="minorEastAsia"/>
          <w:sz w:val="24"/>
          <w:szCs w:val="24"/>
        </w:rPr>
        <w:t xml:space="preserve"> </w:t>
      </w:r>
    </w:p>
    <w:p w14:paraId="7CBB66A9" w14:textId="34CF2658" w:rsidR="007E43C1" w:rsidRPr="003B2347" w:rsidRDefault="007E43C1" w:rsidP="00FC46D5">
      <w:pPr>
        <w:pStyle w:val="af0"/>
        <w:numPr>
          <w:ilvl w:val="1"/>
          <w:numId w:val="2"/>
        </w:numPr>
        <w:shd w:val="clear" w:color="auto" w:fill="FFFFFF"/>
        <w:tabs>
          <w:tab w:val="left" w:pos="426"/>
        </w:tabs>
        <w:ind w:hanging="862"/>
        <w:jc w:val="both"/>
        <w:rPr>
          <w:rStyle w:val="Bodytext2"/>
          <w:rFonts w:eastAsia="SimSun"/>
          <w:sz w:val="24"/>
          <w:szCs w:val="24"/>
        </w:rPr>
      </w:pPr>
      <w:r w:rsidRPr="003B2347">
        <w:rPr>
          <w:rStyle w:val="Bodytext2"/>
          <w:rFonts w:eastAsia="SimSun"/>
          <w:sz w:val="24"/>
          <w:szCs w:val="24"/>
        </w:rPr>
        <w:t>Исполнитель приступает к оказанию медицинских услуг с момента внесения денежных средств.</w:t>
      </w:r>
    </w:p>
    <w:p w14:paraId="3C5E62F2" w14:textId="35D199CA" w:rsidR="007E43C1" w:rsidRPr="003B2347" w:rsidRDefault="007E43C1" w:rsidP="00FC46D5">
      <w:pPr>
        <w:pStyle w:val="af0"/>
        <w:numPr>
          <w:ilvl w:val="1"/>
          <w:numId w:val="2"/>
        </w:numPr>
        <w:shd w:val="clear" w:color="auto" w:fill="FFFFFF"/>
        <w:tabs>
          <w:tab w:val="left" w:pos="426"/>
        </w:tabs>
        <w:ind w:left="426" w:hanging="579"/>
        <w:jc w:val="both"/>
        <w:rPr>
          <w:rStyle w:val="Bodytext2"/>
          <w:rFonts w:eastAsia="SimSun"/>
          <w:sz w:val="24"/>
          <w:szCs w:val="24"/>
        </w:rPr>
      </w:pPr>
      <w:r w:rsidRPr="003B2347">
        <w:rPr>
          <w:rStyle w:val="Bodytext2"/>
          <w:rFonts w:eastAsia="SimSun"/>
          <w:sz w:val="24"/>
          <w:szCs w:val="24"/>
        </w:rPr>
        <w:t xml:space="preserve">Медицинские услуги предоставляются при наличии информационного добровольного согласия </w:t>
      </w:r>
      <w:r w:rsidR="00FC46D5" w:rsidRPr="00FC46D5">
        <w:rPr>
          <w:rStyle w:val="Bodytext2"/>
          <w:rFonts w:eastAsiaTheme="minorEastAsia"/>
          <w:sz w:val="24"/>
          <w:szCs w:val="24"/>
        </w:rPr>
        <w:t>Заказчика</w:t>
      </w:r>
      <w:r w:rsidRPr="003B2347">
        <w:rPr>
          <w:rStyle w:val="Bodytext2"/>
          <w:rFonts w:eastAsia="SimSun"/>
          <w:sz w:val="24"/>
          <w:szCs w:val="24"/>
        </w:rPr>
        <w:t>, данного им в порядке, установленном законодательством РФ об охране здоровья граждан.</w:t>
      </w:r>
    </w:p>
    <w:p w14:paraId="0C06BA01" w14:textId="53753143" w:rsidR="007E43C1" w:rsidRPr="003B2347" w:rsidRDefault="007E43C1" w:rsidP="00FC46D5">
      <w:pPr>
        <w:pStyle w:val="af0"/>
        <w:numPr>
          <w:ilvl w:val="1"/>
          <w:numId w:val="2"/>
        </w:numPr>
        <w:shd w:val="clear" w:color="auto" w:fill="FFFFFF"/>
        <w:tabs>
          <w:tab w:val="left" w:pos="426"/>
        </w:tabs>
        <w:ind w:left="426" w:hanging="568"/>
        <w:jc w:val="both"/>
        <w:rPr>
          <w:rStyle w:val="Bodytext2"/>
          <w:rFonts w:eastAsia="SimSun"/>
          <w:sz w:val="24"/>
          <w:szCs w:val="24"/>
        </w:rPr>
      </w:pPr>
      <w:r w:rsidRPr="003B2347">
        <w:rPr>
          <w:rStyle w:val="Bodytext2"/>
          <w:rFonts w:eastAsia="SimSun"/>
          <w:sz w:val="24"/>
          <w:szCs w:val="24"/>
        </w:rPr>
        <w:t xml:space="preserve">После окончания лечения </w:t>
      </w:r>
      <w:r w:rsidR="00FC46D5" w:rsidRPr="00FC46D5">
        <w:rPr>
          <w:rStyle w:val="Bodytext2"/>
          <w:rFonts w:eastAsiaTheme="minorEastAsia"/>
          <w:sz w:val="24"/>
          <w:szCs w:val="24"/>
        </w:rPr>
        <w:t>Заказчиком</w:t>
      </w:r>
      <w:r w:rsidRPr="003B2347">
        <w:rPr>
          <w:rStyle w:val="Bodytext2"/>
          <w:rFonts w:eastAsia="SimSun"/>
          <w:sz w:val="24"/>
          <w:szCs w:val="24"/>
        </w:rPr>
        <w:t xml:space="preserve"> и Исполнителем подписывается акты выполненных работ.</w:t>
      </w:r>
    </w:p>
    <w:p w14:paraId="791A74E7" w14:textId="3F8D3219" w:rsidR="007E43C1" w:rsidRDefault="007E43C1" w:rsidP="00FC46D5">
      <w:pPr>
        <w:pStyle w:val="af0"/>
        <w:numPr>
          <w:ilvl w:val="1"/>
          <w:numId w:val="2"/>
        </w:numPr>
        <w:shd w:val="clear" w:color="auto" w:fill="FFFFFF"/>
        <w:tabs>
          <w:tab w:val="left" w:pos="426"/>
        </w:tabs>
        <w:ind w:left="426" w:hanging="568"/>
        <w:jc w:val="both"/>
        <w:rPr>
          <w:rStyle w:val="Bodytext2"/>
          <w:rFonts w:eastAsiaTheme="minorEastAsia"/>
          <w:sz w:val="24"/>
          <w:szCs w:val="24"/>
        </w:rPr>
      </w:pPr>
      <w:r w:rsidRPr="003B2347">
        <w:rPr>
          <w:rStyle w:val="Bodytext2"/>
          <w:rFonts w:eastAsia="SimSun"/>
          <w:sz w:val="24"/>
          <w:szCs w:val="24"/>
        </w:rPr>
        <w:t xml:space="preserve">Медицинские услуги считаются полученными </w:t>
      </w:r>
      <w:r w:rsidR="00FC46D5" w:rsidRPr="00FC46D5">
        <w:rPr>
          <w:rStyle w:val="Bodytext2"/>
          <w:rFonts w:eastAsiaTheme="minorEastAsia"/>
          <w:sz w:val="24"/>
          <w:szCs w:val="24"/>
        </w:rPr>
        <w:t>Заказчиком</w:t>
      </w:r>
      <w:r w:rsidRPr="003B2347">
        <w:rPr>
          <w:rStyle w:val="Bodytext2"/>
          <w:rFonts w:eastAsia="SimSun"/>
          <w:sz w:val="24"/>
          <w:szCs w:val="24"/>
        </w:rPr>
        <w:t xml:space="preserve"> с момента их фактического оказания</w:t>
      </w:r>
      <w:r w:rsidR="00FC46D5">
        <w:rPr>
          <w:rStyle w:val="Bodytext2"/>
          <w:rFonts w:eastAsia="SimSun"/>
          <w:sz w:val="24"/>
          <w:szCs w:val="24"/>
        </w:rPr>
        <w:t xml:space="preserve"> </w:t>
      </w:r>
      <w:r w:rsidRPr="003B2347">
        <w:rPr>
          <w:rStyle w:val="Bodytext2"/>
          <w:rFonts w:eastAsia="SimSun"/>
          <w:sz w:val="24"/>
          <w:szCs w:val="24"/>
        </w:rPr>
        <w:t>Исполнителем, что подтверждается первичной медицинской документацией Исполнителя, а также Актом приемки-передачи медицинских услуг.</w:t>
      </w:r>
    </w:p>
    <w:p w14:paraId="0A1929FC" w14:textId="77777777" w:rsidR="00841665" w:rsidRPr="003B2347" w:rsidRDefault="00841665" w:rsidP="0084166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3B922" w14:textId="77777777" w:rsidR="007E43C1" w:rsidRDefault="007E43C1" w:rsidP="00841665">
      <w:pPr>
        <w:pStyle w:val="ConsPlusNormal"/>
        <w:numPr>
          <w:ilvl w:val="0"/>
          <w:numId w:val="2"/>
        </w:numPr>
        <w:jc w:val="center"/>
        <w:outlineLvl w:val="0"/>
        <w:rPr>
          <w:b/>
          <w:bCs/>
        </w:rPr>
      </w:pPr>
      <w:bookmarkStart w:id="2" w:name="bookmark7"/>
      <w:r w:rsidRPr="00841665">
        <w:rPr>
          <w:b/>
          <w:bCs/>
        </w:rPr>
        <w:t>ОТВЕТСТВЕННОСТЬ СТОРОН</w:t>
      </w:r>
      <w:bookmarkEnd w:id="2"/>
    </w:p>
    <w:p w14:paraId="6701A4D3" w14:textId="77777777" w:rsidR="00841665" w:rsidRPr="00841665" w:rsidRDefault="00841665" w:rsidP="00841665">
      <w:pPr>
        <w:pStyle w:val="ConsPlusNormal"/>
        <w:ind w:left="720"/>
        <w:outlineLvl w:val="0"/>
        <w:rPr>
          <w:b/>
          <w:bCs/>
        </w:rPr>
      </w:pPr>
    </w:p>
    <w:p w14:paraId="34E20087" w14:textId="71D8E5CA" w:rsidR="007E43C1" w:rsidRPr="00F939D6" w:rsidRDefault="007E43C1" w:rsidP="00F939D6">
      <w:pPr>
        <w:pStyle w:val="af0"/>
        <w:numPr>
          <w:ilvl w:val="1"/>
          <w:numId w:val="2"/>
        </w:numPr>
        <w:shd w:val="clear" w:color="auto" w:fill="FFFFFF"/>
        <w:tabs>
          <w:tab w:val="left" w:pos="0"/>
        </w:tabs>
        <w:ind w:left="426" w:hanging="568"/>
        <w:jc w:val="both"/>
        <w:rPr>
          <w:rStyle w:val="Bodytext2"/>
          <w:rFonts w:eastAsiaTheme="minorEastAsia"/>
          <w:sz w:val="24"/>
          <w:szCs w:val="24"/>
        </w:rPr>
      </w:pPr>
      <w:r w:rsidRPr="00F939D6">
        <w:rPr>
          <w:rStyle w:val="Bodytext2"/>
          <w:rFonts w:eastAsiaTheme="minorEastAsia"/>
          <w:sz w:val="24"/>
          <w:szCs w:val="24"/>
        </w:rPr>
        <w:t xml:space="preserve">Осложнения и другие побочные эффекты, возникшие вследствие анатомических или биологических особенностей организма </w:t>
      </w:r>
      <w:r w:rsidR="00F939D6" w:rsidRPr="00F939D6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Pr="00F939D6">
        <w:rPr>
          <w:rStyle w:val="Bodytext2"/>
          <w:rFonts w:eastAsiaTheme="minorEastAsia"/>
          <w:sz w:val="24"/>
          <w:szCs w:val="24"/>
        </w:rPr>
        <w:t>, и вероятность которых используемые знания и технологии не могут полностью исключить, не являются недостатками качества услуг, если услуги оказаны с соблюдением всех необходимых требований.</w:t>
      </w:r>
    </w:p>
    <w:p w14:paraId="3EF60FC4" w14:textId="33732464" w:rsidR="007E43C1" w:rsidRPr="003B2347" w:rsidRDefault="007E43C1" w:rsidP="00F939D6">
      <w:pPr>
        <w:pStyle w:val="af0"/>
        <w:numPr>
          <w:ilvl w:val="1"/>
          <w:numId w:val="2"/>
        </w:numPr>
        <w:shd w:val="clear" w:color="auto" w:fill="FFFFFF"/>
        <w:tabs>
          <w:tab w:val="left" w:pos="0"/>
        </w:tabs>
        <w:ind w:left="426" w:hanging="568"/>
        <w:jc w:val="both"/>
        <w:rPr>
          <w:rStyle w:val="Bodytext2"/>
          <w:rFonts w:eastAsia="SimSun"/>
          <w:sz w:val="24"/>
          <w:szCs w:val="24"/>
        </w:rPr>
      </w:pPr>
      <w:r w:rsidRPr="003B2347">
        <w:rPr>
          <w:rStyle w:val="Bodytext2"/>
          <w:rFonts w:eastAsia="SimSun"/>
          <w:sz w:val="24"/>
          <w:szCs w:val="24"/>
        </w:rPr>
        <w:t xml:space="preserve">В случае самолечения, лечения не по рекомендациям медицинского работника, оказывающего медицинские услуги, Исполнителя или самовольного обращения </w:t>
      </w:r>
      <w:r w:rsidR="00F939D6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Pr="003B2347">
        <w:rPr>
          <w:rStyle w:val="Bodytext2"/>
          <w:rFonts w:eastAsia="SimSun"/>
          <w:sz w:val="24"/>
          <w:szCs w:val="24"/>
        </w:rPr>
        <w:t xml:space="preserve"> в другую медицинскую организацию, Исполнитель</w:t>
      </w:r>
      <w:r w:rsidR="00F939D6">
        <w:rPr>
          <w:rStyle w:val="Bodytext2"/>
          <w:rFonts w:eastAsiaTheme="minorEastAsia"/>
          <w:sz w:val="24"/>
          <w:szCs w:val="24"/>
        </w:rPr>
        <w:t xml:space="preserve"> </w:t>
      </w:r>
      <w:r w:rsidRPr="003B2347">
        <w:rPr>
          <w:rStyle w:val="Bodytext2"/>
          <w:rFonts w:eastAsia="SimSun"/>
          <w:sz w:val="24"/>
          <w:szCs w:val="24"/>
        </w:rPr>
        <w:t>не несет ответственности за результаты лечения.</w:t>
      </w:r>
    </w:p>
    <w:p w14:paraId="5657432B" w14:textId="77777777" w:rsidR="00F939D6" w:rsidRDefault="00F939D6" w:rsidP="00F939D6">
      <w:pPr>
        <w:pStyle w:val="ConsPlusNormal"/>
        <w:outlineLvl w:val="0"/>
        <w:rPr>
          <w:color w:val="000000"/>
        </w:rPr>
      </w:pPr>
    </w:p>
    <w:p w14:paraId="126F9A23" w14:textId="77777777" w:rsidR="004E1FD5" w:rsidRDefault="004E1FD5" w:rsidP="00F939D6">
      <w:pPr>
        <w:pStyle w:val="ConsPlusNormal"/>
        <w:outlineLvl w:val="0"/>
        <w:rPr>
          <w:color w:val="000000"/>
        </w:rPr>
      </w:pPr>
    </w:p>
    <w:p w14:paraId="5F2779DA" w14:textId="77777777" w:rsidR="004E1FD5" w:rsidRDefault="004E1FD5" w:rsidP="00F939D6">
      <w:pPr>
        <w:pStyle w:val="ConsPlusNormal"/>
        <w:outlineLvl w:val="0"/>
        <w:rPr>
          <w:color w:val="000000"/>
        </w:rPr>
      </w:pPr>
    </w:p>
    <w:p w14:paraId="5D8BBE3C" w14:textId="77777777" w:rsidR="004E1FD5" w:rsidRPr="00F939D6" w:rsidRDefault="004E1FD5" w:rsidP="00F939D6">
      <w:pPr>
        <w:pStyle w:val="ConsPlusNormal"/>
        <w:outlineLvl w:val="0"/>
        <w:rPr>
          <w:color w:val="000000"/>
        </w:rPr>
      </w:pPr>
    </w:p>
    <w:p w14:paraId="00C79EEF" w14:textId="6347D8DB" w:rsidR="007E43C1" w:rsidRPr="00841665" w:rsidRDefault="007E43C1" w:rsidP="00841665">
      <w:pPr>
        <w:pStyle w:val="ConsPlusNormal"/>
        <w:numPr>
          <w:ilvl w:val="0"/>
          <w:numId w:val="2"/>
        </w:numPr>
        <w:jc w:val="center"/>
        <w:outlineLvl w:val="0"/>
        <w:rPr>
          <w:color w:val="000000"/>
        </w:rPr>
      </w:pPr>
      <w:r w:rsidRPr="00F939D6">
        <w:rPr>
          <w:b/>
          <w:bCs/>
        </w:rPr>
        <w:lastRenderedPageBreak/>
        <w:t>ПОРЯДОК</w:t>
      </w:r>
      <w:r w:rsidRPr="003B2347">
        <w:rPr>
          <w:b/>
          <w:bCs/>
          <w:color w:val="000000"/>
        </w:rPr>
        <w:t xml:space="preserve"> </w:t>
      </w:r>
      <w:r w:rsidRPr="00841665">
        <w:rPr>
          <w:b/>
          <w:bCs/>
        </w:rPr>
        <w:t>ИЗМЕНЕНИЯ</w:t>
      </w:r>
      <w:r w:rsidRPr="003B2347">
        <w:rPr>
          <w:b/>
          <w:bCs/>
          <w:color w:val="000000"/>
        </w:rPr>
        <w:t xml:space="preserve"> И РАСТОРЖЕНИЯ ДОГОВОРА</w:t>
      </w:r>
    </w:p>
    <w:p w14:paraId="1024CE2F" w14:textId="77777777" w:rsidR="00841665" w:rsidRPr="003B2347" w:rsidRDefault="00841665" w:rsidP="00FC46D5">
      <w:pPr>
        <w:pStyle w:val="ConsPlusNormal"/>
        <w:ind w:left="720"/>
        <w:outlineLvl w:val="0"/>
        <w:rPr>
          <w:color w:val="000000"/>
        </w:rPr>
      </w:pPr>
    </w:p>
    <w:p w14:paraId="0528EA4E" w14:textId="4367BBFC" w:rsidR="007E43C1" w:rsidRPr="003B2347" w:rsidRDefault="007E43C1" w:rsidP="00AC7DEF">
      <w:pPr>
        <w:pStyle w:val="1"/>
        <w:numPr>
          <w:ilvl w:val="1"/>
          <w:numId w:val="2"/>
        </w:numPr>
        <w:tabs>
          <w:tab w:val="left" w:pos="426"/>
        </w:tabs>
        <w:ind w:left="426" w:hanging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347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Договор вступает в силу с </w:t>
      </w:r>
      <w:r w:rsidRPr="003B2347">
        <w:rPr>
          <w:rStyle w:val="Bodytext2"/>
          <w:rFonts w:eastAsia="SimSun"/>
          <w:sz w:val="24"/>
          <w:szCs w:val="24"/>
        </w:rPr>
        <w:t>момента его подписания и действует до полного исполнения Сторонами своих обязательств.</w:t>
      </w:r>
    </w:p>
    <w:p w14:paraId="0DB15DA6" w14:textId="01745A46" w:rsidR="007E43C1" w:rsidRPr="00FF634C" w:rsidRDefault="007E43C1" w:rsidP="00FF634C">
      <w:pPr>
        <w:pStyle w:val="1"/>
        <w:numPr>
          <w:ilvl w:val="1"/>
          <w:numId w:val="2"/>
        </w:numPr>
        <w:tabs>
          <w:tab w:val="left" w:pos="426"/>
        </w:tabs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FF634C">
        <w:rPr>
          <w:rFonts w:ascii="Times New Roman" w:hAnsi="Times New Roman" w:cs="Times New Roman"/>
          <w:color w:val="000000"/>
          <w:sz w:val="24"/>
          <w:szCs w:val="24"/>
        </w:rPr>
        <w:t>Окончание срока действия Договора влечет прекращение обязательств Сторон по Договору, но не освобождает Стороны от ответственности за нарушение его условий.</w:t>
      </w:r>
    </w:p>
    <w:p w14:paraId="686267D5" w14:textId="6EEF778B" w:rsidR="007E43C1" w:rsidRPr="00FF634C" w:rsidRDefault="007E43C1" w:rsidP="00FF634C">
      <w:pPr>
        <w:pStyle w:val="1"/>
        <w:numPr>
          <w:ilvl w:val="1"/>
          <w:numId w:val="2"/>
        </w:numPr>
        <w:tabs>
          <w:tab w:val="left" w:pos="426"/>
        </w:tabs>
        <w:ind w:left="426" w:hanging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34C">
        <w:rPr>
          <w:rFonts w:ascii="Times New Roman" w:hAnsi="Times New Roman" w:cs="Times New Roman"/>
          <w:sz w:val="24"/>
          <w:szCs w:val="24"/>
        </w:rPr>
        <w:t xml:space="preserve">За нарушение </w:t>
      </w:r>
      <w:r w:rsidR="00FF634C" w:rsidRPr="00FF634C">
        <w:rPr>
          <w:rFonts w:ascii="Times New Roman" w:hAnsi="Times New Roman" w:cs="Times New Roman"/>
          <w:color w:val="000000"/>
          <w:sz w:val="24"/>
          <w:szCs w:val="24"/>
        </w:rPr>
        <w:t>Заказчиком</w:t>
      </w:r>
      <w:r w:rsidRPr="00FF634C">
        <w:rPr>
          <w:rFonts w:ascii="Times New Roman" w:hAnsi="Times New Roman" w:cs="Times New Roman"/>
          <w:sz w:val="24"/>
          <w:szCs w:val="24"/>
        </w:rPr>
        <w:t xml:space="preserve"> порядка и сроков оплаты оказанных ему медицинских услуг, внутреннего распорядка</w:t>
      </w:r>
      <w:r w:rsidR="00FF634C" w:rsidRPr="00FF634C">
        <w:rPr>
          <w:rFonts w:ascii="Times New Roman" w:hAnsi="Times New Roman" w:cs="Times New Roman"/>
          <w:sz w:val="24"/>
          <w:szCs w:val="24"/>
        </w:rPr>
        <w:t xml:space="preserve"> и</w:t>
      </w:r>
      <w:r w:rsidRPr="00FF63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634C">
        <w:rPr>
          <w:rFonts w:ascii="Times New Roman" w:hAnsi="Times New Roman" w:cs="Times New Roman"/>
          <w:sz w:val="24"/>
          <w:szCs w:val="24"/>
        </w:rPr>
        <w:t xml:space="preserve">режима, установленного Исполнителем, Договор с </w:t>
      </w:r>
      <w:r w:rsidR="00FF634C" w:rsidRPr="00FF634C">
        <w:rPr>
          <w:rFonts w:ascii="Times New Roman" w:hAnsi="Times New Roman" w:cs="Times New Roman"/>
          <w:color w:val="000000"/>
          <w:sz w:val="24"/>
          <w:szCs w:val="24"/>
        </w:rPr>
        <w:t>Заказчиком</w:t>
      </w:r>
      <w:r w:rsidRPr="00FF634C">
        <w:rPr>
          <w:rFonts w:ascii="Times New Roman" w:hAnsi="Times New Roman" w:cs="Times New Roman"/>
          <w:sz w:val="24"/>
          <w:szCs w:val="24"/>
        </w:rPr>
        <w:t xml:space="preserve"> может быть расторгнут в соответствии с законодательством РФ по инициативе </w:t>
      </w:r>
      <w:r w:rsidR="00FF634C" w:rsidRPr="00FF634C">
        <w:rPr>
          <w:rFonts w:ascii="Times New Roman" w:hAnsi="Times New Roman" w:cs="Times New Roman"/>
          <w:sz w:val="24"/>
          <w:szCs w:val="24"/>
        </w:rPr>
        <w:t>Исполнителя</w:t>
      </w:r>
      <w:r w:rsidRPr="00FF634C">
        <w:rPr>
          <w:rFonts w:ascii="Times New Roman" w:hAnsi="Times New Roman" w:cs="Times New Roman"/>
          <w:sz w:val="24"/>
          <w:szCs w:val="24"/>
        </w:rPr>
        <w:t xml:space="preserve"> без предварительного уведомления </w:t>
      </w:r>
      <w:r w:rsidR="00FF634C" w:rsidRPr="00FF634C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Pr="00FF634C">
        <w:rPr>
          <w:rFonts w:ascii="Times New Roman" w:hAnsi="Times New Roman" w:cs="Times New Roman"/>
          <w:color w:val="000000"/>
          <w:sz w:val="24"/>
          <w:szCs w:val="24"/>
        </w:rPr>
        <w:t>. Также, Исполнитель оставляет за собой право</w:t>
      </w:r>
      <w:r w:rsidRPr="00FF634C">
        <w:rPr>
          <w:rFonts w:ascii="Times New Roman" w:hAnsi="Times New Roman" w:cs="Times New Roman"/>
          <w:sz w:val="24"/>
          <w:szCs w:val="24"/>
        </w:rPr>
        <w:t xml:space="preserve"> отказать </w:t>
      </w:r>
      <w:r w:rsidR="00FF634C" w:rsidRPr="00FF634C">
        <w:rPr>
          <w:rFonts w:ascii="Times New Roman" w:hAnsi="Times New Roman" w:cs="Times New Roman"/>
          <w:color w:val="000000"/>
          <w:sz w:val="24"/>
          <w:szCs w:val="24"/>
        </w:rPr>
        <w:t>Заказчику</w:t>
      </w:r>
      <w:r w:rsidRPr="00FF63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634C">
        <w:rPr>
          <w:rFonts w:ascii="Times New Roman" w:hAnsi="Times New Roman" w:cs="Times New Roman"/>
          <w:sz w:val="24"/>
          <w:szCs w:val="24"/>
        </w:rPr>
        <w:t xml:space="preserve">в последующем предоставлении платных медицинских услуг. Расторжение Договора не освобождает </w:t>
      </w:r>
      <w:r w:rsidR="00FF634C" w:rsidRPr="00FF634C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Pr="00FF634C">
        <w:rPr>
          <w:rFonts w:ascii="Times New Roman" w:hAnsi="Times New Roman" w:cs="Times New Roman"/>
          <w:sz w:val="24"/>
          <w:szCs w:val="24"/>
        </w:rPr>
        <w:t xml:space="preserve"> от оплаты за фактически оказанные ему медицинские услуги.</w:t>
      </w:r>
    </w:p>
    <w:p w14:paraId="22363341" w14:textId="273F7501" w:rsidR="007E43C1" w:rsidRPr="00FF634C" w:rsidRDefault="007E43C1" w:rsidP="00FF634C">
      <w:pPr>
        <w:pStyle w:val="1"/>
        <w:numPr>
          <w:ilvl w:val="1"/>
          <w:numId w:val="2"/>
        </w:numPr>
        <w:tabs>
          <w:tab w:val="left" w:pos="426"/>
        </w:tabs>
        <w:ind w:left="426" w:hanging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34C">
        <w:rPr>
          <w:rFonts w:ascii="Times New Roman" w:hAnsi="Times New Roman" w:cs="Times New Roman"/>
          <w:color w:val="000000"/>
          <w:sz w:val="24"/>
          <w:szCs w:val="24"/>
        </w:rPr>
        <w:t>Договор может быть изменен по соглашению Сторон в течение срока его действия.</w:t>
      </w:r>
    </w:p>
    <w:p w14:paraId="145910D1" w14:textId="3104E65F" w:rsidR="007E43C1" w:rsidRPr="00FF634C" w:rsidRDefault="007E43C1" w:rsidP="00FF634C">
      <w:pPr>
        <w:pStyle w:val="1"/>
        <w:numPr>
          <w:ilvl w:val="1"/>
          <w:numId w:val="2"/>
        </w:numPr>
        <w:tabs>
          <w:tab w:val="left" w:pos="426"/>
        </w:tabs>
        <w:ind w:left="426" w:hanging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34C">
        <w:rPr>
          <w:rFonts w:ascii="Times New Roman" w:hAnsi="Times New Roman" w:cs="Times New Roman"/>
          <w:color w:val="000000"/>
          <w:sz w:val="24"/>
          <w:szCs w:val="24"/>
        </w:rPr>
        <w:t>В случае, если при предоставлении платных медицинских услуг потребуется предоставление дополнительных медицинских услуг, не предусмотренных настоящим Договором, Исполнитель</w:t>
      </w:r>
      <w:r w:rsidR="00FF634C" w:rsidRPr="00FF63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634C">
        <w:rPr>
          <w:rFonts w:ascii="Times New Roman" w:hAnsi="Times New Roman" w:cs="Times New Roman"/>
          <w:color w:val="000000"/>
          <w:sz w:val="24"/>
          <w:szCs w:val="24"/>
        </w:rPr>
        <w:t xml:space="preserve">предупреждает об этом </w:t>
      </w:r>
      <w:r w:rsidR="00FF634C" w:rsidRPr="00FF634C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Pr="00FF634C">
        <w:rPr>
          <w:rFonts w:ascii="Times New Roman" w:hAnsi="Times New Roman" w:cs="Times New Roman"/>
          <w:color w:val="000000"/>
          <w:sz w:val="24"/>
          <w:szCs w:val="24"/>
        </w:rPr>
        <w:t xml:space="preserve">. При согласии и добровольном желании </w:t>
      </w:r>
      <w:r w:rsidR="00FF634C" w:rsidRPr="00FF634C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Pr="00FF634C">
        <w:rPr>
          <w:rFonts w:ascii="Times New Roman" w:hAnsi="Times New Roman" w:cs="Times New Roman"/>
          <w:color w:val="000000"/>
          <w:sz w:val="24"/>
          <w:szCs w:val="24"/>
        </w:rPr>
        <w:t xml:space="preserve"> получить дополнительные медицинские услуги на возмездной основе и возможности Исполнителя их оказать, Сторонами</w:t>
      </w:r>
      <w:r w:rsidR="00FF634C" w:rsidRPr="00FF634C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дополнительное соглашение, которое является неотъемлемой частью настоящего Договора.</w:t>
      </w:r>
    </w:p>
    <w:p w14:paraId="37E6F15A" w14:textId="4A424CB3" w:rsidR="007E43C1" w:rsidRPr="00FF634C" w:rsidRDefault="007E43C1" w:rsidP="00FF634C">
      <w:pPr>
        <w:pStyle w:val="1"/>
        <w:numPr>
          <w:ilvl w:val="1"/>
          <w:numId w:val="2"/>
        </w:numPr>
        <w:tabs>
          <w:tab w:val="left" w:pos="426"/>
        </w:tabs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FF634C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настоящему Договору, Стороны</w:t>
      </w:r>
      <w:r w:rsidR="00FF634C" w:rsidRPr="00FF634C">
        <w:rPr>
          <w:rFonts w:ascii="Times New Roman" w:hAnsi="Times New Roman" w:cs="Times New Roman"/>
          <w:sz w:val="24"/>
          <w:szCs w:val="24"/>
        </w:rPr>
        <w:t xml:space="preserve"> </w:t>
      </w:r>
      <w:r w:rsidRPr="00FF634C">
        <w:rPr>
          <w:rFonts w:ascii="Times New Roman" w:hAnsi="Times New Roman" w:cs="Times New Roman"/>
          <w:sz w:val="24"/>
          <w:szCs w:val="24"/>
        </w:rPr>
        <w:t>несут ответственность в порядке, предусмотренном действующим законодательством РФ.</w:t>
      </w:r>
    </w:p>
    <w:p w14:paraId="0D106EF7" w14:textId="1E9F398B" w:rsidR="007E43C1" w:rsidRPr="007F45B4" w:rsidRDefault="007E43C1" w:rsidP="007F45B4">
      <w:pPr>
        <w:pStyle w:val="1"/>
        <w:numPr>
          <w:ilvl w:val="1"/>
          <w:numId w:val="2"/>
        </w:numPr>
        <w:tabs>
          <w:tab w:val="left" w:pos="426"/>
        </w:tabs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FF634C">
        <w:rPr>
          <w:rFonts w:ascii="Times New Roman" w:hAnsi="Times New Roman" w:cs="Times New Roman"/>
          <w:sz w:val="24"/>
          <w:szCs w:val="24"/>
        </w:rPr>
        <w:t>Обо всем, что не урегулировано настоящим Договором, Стороны руководствуются законодательством РФ.</w:t>
      </w:r>
    </w:p>
    <w:p w14:paraId="4A7DBA3E" w14:textId="77777777" w:rsidR="007E43C1" w:rsidRPr="00BF0909" w:rsidRDefault="007E43C1" w:rsidP="00BF0909">
      <w:pPr>
        <w:pStyle w:val="ConsPlusNormal"/>
        <w:numPr>
          <w:ilvl w:val="0"/>
          <w:numId w:val="2"/>
        </w:numPr>
        <w:jc w:val="center"/>
        <w:outlineLvl w:val="0"/>
        <w:rPr>
          <w:color w:val="000000"/>
        </w:rPr>
      </w:pPr>
      <w:r w:rsidRPr="00BF0909">
        <w:rPr>
          <w:b/>
          <w:bCs/>
        </w:rPr>
        <w:t>ЗАКЛЮЧИТЕЛЬНЫЕ</w:t>
      </w:r>
      <w:r w:rsidRPr="003B2347">
        <w:rPr>
          <w:b/>
          <w:bCs/>
          <w:color w:val="000000"/>
        </w:rPr>
        <w:t xml:space="preserve"> ПОЛОЖЕНИЯ</w:t>
      </w:r>
    </w:p>
    <w:p w14:paraId="66C133B3" w14:textId="77777777" w:rsidR="00BF0909" w:rsidRPr="003B2347" w:rsidRDefault="00BF0909" w:rsidP="00BF0909">
      <w:pPr>
        <w:pStyle w:val="ConsPlusNormal"/>
        <w:ind w:left="720"/>
        <w:outlineLvl w:val="0"/>
        <w:rPr>
          <w:color w:val="000000"/>
        </w:rPr>
      </w:pPr>
    </w:p>
    <w:p w14:paraId="545EC56C" w14:textId="52618B18" w:rsidR="007E43C1" w:rsidRPr="00BF0909" w:rsidRDefault="007E43C1" w:rsidP="00BF0909">
      <w:pPr>
        <w:pStyle w:val="af0"/>
        <w:numPr>
          <w:ilvl w:val="1"/>
          <w:numId w:val="2"/>
        </w:numPr>
        <w:shd w:val="clear" w:color="auto" w:fill="FFFFFF"/>
        <w:tabs>
          <w:tab w:val="left" w:pos="0"/>
        </w:tabs>
        <w:ind w:left="426" w:hanging="568"/>
        <w:jc w:val="both"/>
        <w:rPr>
          <w:rStyle w:val="Bodytext2"/>
          <w:rFonts w:eastAsiaTheme="minorEastAsia"/>
          <w:sz w:val="24"/>
          <w:szCs w:val="24"/>
        </w:rPr>
      </w:pPr>
      <w:r w:rsidRPr="00BF0909">
        <w:rPr>
          <w:rStyle w:val="Bodytext2"/>
          <w:rFonts w:eastAsiaTheme="minorEastAsia"/>
          <w:sz w:val="24"/>
          <w:szCs w:val="24"/>
        </w:rPr>
        <w:t xml:space="preserve">В соответствии с требованиями ст.9 Федерального закона от 27.07.2006 № 152-ФЗ «О персональных данных» </w:t>
      </w:r>
      <w:r w:rsidR="00BF0909">
        <w:rPr>
          <w:rFonts w:ascii="Times New Roman" w:hAnsi="Times New Roman" w:cs="Times New Roman"/>
          <w:color w:val="000000"/>
          <w:sz w:val="24"/>
          <w:szCs w:val="24"/>
        </w:rPr>
        <w:t xml:space="preserve">Заказчик </w:t>
      </w:r>
      <w:r w:rsidR="00BF0909" w:rsidRPr="00BF0909">
        <w:rPr>
          <w:rFonts w:ascii="Times New Roman" w:hAnsi="Times New Roman" w:cs="Times New Roman"/>
          <w:color w:val="000000"/>
          <w:sz w:val="24"/>
          <w:szCs w:val="24"/>
        </w:rPr>
        <w:t>подписанием</w:t>
      </w:r>
      <w:r w:rsidRPr="00BF0909">
        <w:rPr>
          <w:rStyle w:val="Bodytext2"/>
          <w:rFonts w:eastAsiaTheme="minorEastAsia"/>
          <w:sz w:val="24"/>
          <w:szCs w:val="24"/>
        </w:rPr>
        <w:t xml:space="preserve"> настоящего Договора дает Исполнителю</w:t>
      </w:r>
      <w:r w:rsidR="00BF0909">
        <w:rPr>
          <w:rStyle w:val="Bodytext2"/>
          <w:rFonts w:eastAsiaTheme="minorEastAsia"/>
          <w:sz w:val="24"/>
          <w:szCs w:val="24"/>
        </w:rPr>
        <w:t xml:space="preserve"> </w:t>
      </w:r>
      <w:r w:rsidRPr="00BF0909">
        <w:rPr>
          <w:rStyle w:val="Bodytext2"/>
          <w:rFonts w:eastAsiaTheme="minorEastAsia"/>
          <w:sz w:val="24"/>
          <w:szCs w:val="24"/>
        </w:rPr>
        <w:t>свое согласие на обработку своих персональных данных свободно, своей волей и в своем интересе во исполнение обязательств по настоящему Договору.</w:t>
      </w:r>
    </w:p>
    <w:p w14:paraId="52C8A576" w14:textId="727919AA" w:rsidR="007E43C1" w:rsidRPr="00BF0909" w:rsidRDefault="007E43C1" w:rsidP="00BF0909">
      <w:pPr>
        <w:pStyle w:val="af0"/>
        <w:numPr>
          <w:ilvl w:val="1"/>
          <w:numId w:val="2"/>
        </w:numPr>
        <w:shd w:val="clear" w:color="auto" w:fill="FFFFFF"/>
        <w:tabs>
          <w:tab w:val="left" w:pos="0"/>
        </w:tabs>
        <w:ind w:left="426" w:hanging="568"/>
        <w:jc w:val="both"/>
        <w:rPr>
          <w:rStyle w:val="Bodytext2"/>
          <w:rFonts w:eastAsiaTheme="minorEastAsia"/>
          <w:sz w:val="24"/>
          <w:szCs w:val="24"/>
        </w:rPr>
      </w:pPr>
      <w:r w:rsidRPr="00BF0909">
        <w:rPr>
          <w:rStyle w:val="Bodytext2"/>
          <w:rFonts w:eastAsiaTheme="minorEastAsia"/>
          <w:sz w:val="24"/>
          <w:szCs w:val="24"/>
        </w:rPr>
        <w:t xml:space="preserve">Подписанием настоящего Договора </w:t>
      </w:r>
      <w:r w:rsidR="00BF0909">
        <w:rPr>
          <w:rStyle w:val="Bodytext2"/>
          <w:rFonts w:eastAsiaTheme="minorEastAsia"/>
          <w:sz w:val="24"/>
          <w:szCs w:val="24"/>
        </w:rPr>
        <w:t>Заказчик</w:t>
      </w:r>
      <w:r w:rsidRPr="00BF0909">
        <w:rPr>
          <w:rStyle w:val="Bodytext2"/>
          <w:rFonts w:eastAsiaTheme="minorEastAsia"/>
          <w:sz w:val="24"/>
          <w:szCs w:val="24"/>
        </w:rPr>
        <w:t xml:space="preserve"> подтверждает свое ознакомление и согласие с Прейскурантом на медицинские услуги, условиями и порядком их оказания, оплаты.</w:t>
      </w:r>
    </w:p>
    <w:p w14:paraId="768088EA" w14:textId="1AC88647" w:rsidR="007E43C1" w:rsidRPr="00BF0909" w:rsidRDefault="007E43C1" w:rsidP="00BF0909">
      <w:pPr>
        <w:pStyle w:val="af0"/>
        <w:numPr>
          <w:ilvl w:val="1"/>
          <w:numId w:val="2"/>
        </w:numPr>
        <w:shd w:val="clear" w:color="auto" w:fill="FFFFFF"/>
        <w:tabs>
          <w:tab w:val="left" w:pos="0"/>
        </w:tabs>
        <w:ind w:left="426" w:hanging="568"/>
        <w:jc w:val="both"/>
        <w:rPr>
          <w:rStyle w:val="Bodytext2"/>
          <w:rFonts w:eastAsiaTheme="minorEastAsia"/>
          <w:sz w:val="24"/>
          <w:szCs w:val="24"/>
        </w:rPr>
      </w:pPr>
      <w:r w:rsidRPr="00BF0909">
        <w:rPr>
          <w:rStyle w:val="Bodytext2"/>
          <w:rFonts w:eastAsiaTheme="minorEastAsia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14:paraId="3C116C2C" w14:textId="7947B24A" w:rsidR="007E43C1" w:rsidRDefault="007E43C1" w:rsidP="00BF0909">
      <w:pPr>
        <w:pStyle w:val="af0"/>
        <w:numPr>
          <w:ilvl w:val="1"/>
          <w:numId w:val="2"/>
        </w:numPr>
        <w:shd w:val="clear" w:color="auto" w:fill="FFFFFF"/>
        <w:tabs>
          <w:tab w:val="left" w:pos="0"/>
        </w:tabs>
        <w:ind w:left="426" w:hanging="568"/>
        <w:jc w:val="both"/>
        <w:rPr>
          <w:rStyle w:val="Bodytext2"/>
          <w:rFonts w:eastAsiaTheme="minorEastAsia"/>
          <w:sz w:val="24"/>
          <w:szCs w:val="24"/>
        </w:rPr>
      </w:pPr>
      <w:r w:rsidRPr="00BF0909">
        <w:rPr>
          <w:rStyle w:val="Bodytext2"/>
          <w:rFonts w:eastAsiaTheme="minorEastAsia"/>
          <w:sz w:val="24"/>
          <w:szCs w:val="24"/>
        </w:rPr>
        <w:t>Все возникшие претензии и споры разрешаются по соглашению Сторон или в судебном порядке в соответствии с законодательством РФ.</w:t>
      </w:r>
    </w:p>
    <w:p w14:paraId="7A43F03D" w14:textId="77777777" w:rsidR="00217802" w:rsidRDefault="00217802" w:rsidP="00217802">
      <w:pPr>
        <w:shd w:val="clear" w:color="auto" w:fill="FFFFFF"/>
        <w:tabs>
          <w:tab w:val="left" w:pos="0"/>
        </w:tabs>
        <w:jc w:val="both"/>
        <w:rPr>
          <w:rStyle w:val="Bodytext2"/>
          <w:rFonts w:eastAsiaTheme="minorEastAsia"/>
          <w:sz w:val="24"/>
          <w:szCs w:val="24"/>
        </w:rPr>
      </w:pPr>
    </w:p>
    <w:p w14:paraId="33015472" w14:textId="77777777" w:rsidR="00217802" w:rsidRDefault="00217802" w:rsidP="00217802">
      <w:pPr>
        <w:shd w:val="clear" w:color="auto" w:fill="FFFFFF"/>
        <w:tabs>
          <w:tab w:val="left" w:pos="0"/>
        </w:tabs>
        <w:jc w:val="both"/>
        <w:rPr>
          <w:rStyle w:val="Bodytext2"/>
          <w:rFonts w:eastAsiaTheme="minorEastAsia"/>
          <w:sz w:val="24"/>
          <w:szCs w:val="24"/>
        </w:rPr>
      </w:pPr>
    </w:p>
    <w:p w14:paraId="16C7B596" w14:textId="77777777" w:rsidR="00217802" w:rsidRDefault="00217802" w:rsidP="00217802">
      <w:pPr>
        <w:shd w:val="clear" w:color="auto" w:fill="FFFFFF"/>
        <w:tabs>
          <w:tab w:val="left" w:pos="0"/>
        </w:tabs>
        <w:jc w:val="both"/>
        <w:rPr>
          <w:rStyle w:val="Bodytext2"/>
          <w:rFonts w:eastAsiaTheme="minorEastAsia"/>
          <w:sz w:val="24"/>
          <w:szCs w:val="24"/>
        </w:rPr>
      </w:pPr>
    </w:p>
    <w:p w14:paraId="0DFE72CE" w14:textId="77777777" w:rsidR="00217802" w:rsidRDefault="00217802" w:rsidP="00217802">
      <w:pPr>
        <w:shd w:val="clear" w:color="auto" w:fill="FFFFFF"/>
        <w:tabs>
          <w:tab w:val="left" w:pos="0"/>
        </w:tabs>
        <w:jc w:val="both"/>
        <w:rPr>
          <w:rStyle w:val="Bodytext2"/>
          <w:rFonts w:eastAsiaTheme="minorEastAsia"/>
          <w:sz w:val="24"/>
          <w:szCs w:val="24"/>
        </w:rPr>
      </w:pPr>
    </w:p>
    <w:p w14:paraId="55AA24D2" w14:textId="77777777" w:rsidR="00217802" w:rsidRDefault="00217802" w:rsidP="00217802">
      <w:pPr>
        <w:shd w:val="clear" w:color="auto" w:fill="FFFFFF"/>
        <w:tabs>
          <w:tab w:val="left" w:pos="0"/>
        </w:tabs>
        <w:jc w:val="both"/>
        <w:rPr>
          <w:rStyle w:val="Bodytext2"/>
          <w:rFonts w:eastAsiaTheme="minorEastAsia"/>
          <w:sz w:val="24"/>
          <w:szCs w:val="24"/>
        </w:rPr>
      </w:pPr>
    </w:p>
    <w:p w14:paraId="4B9E3959" w14:textId="77777777" w:rsidR="00217802" w:rsidRDefault="00217802" w:rsidP="00217802">
      <w:pPr>
        <w:shd w:val="clear" w:color="auto" w:fill="FFFFFF"/>
        <w:tabs>
          <w:tab w:val="left" w:pos="0"/>
        </w:tabs>
        <w:jc w:val="both"/>
        <w:rPr>
          <w:rStyle w:val="Bodytext2"/>
          <w:rFonts w:eastAsiaTheme="minorEastAsia"/>
          <w:sz w:val="24"/>
          <w:szCs w:val="24"/>
        </w:rPr>
      </w:pPr>
    </w:p>
    <w:p w14:paraId="0BD5E85E" w14:textId="77777777" w:rsidR="00217802" w:rsidRPr="00217802" w:rsidRDefault="00217802" w:rsidP="00217802">
      <w:pPr>
        <w:shd w:val="clear" w:color="auto" w:fill="FFFFFF"/>
        <w:tabs>
          <w:tab w:val="left" w:pos="0"/>
        </w:tabs>
        <w:jc w:val="both"/>
        <w:rPr>
          <w:rStyle w:val="Bodytext2"/>
          <w:rFonts w:eastAsiaTheme="minorEastAsia"/>
          <w:sz w:val="24"/>
          <w:szCs w:val="24"/>
        </w:rPr>
      </w:pPr>
    </w:p>
    <w:p w14:paraId="3E311314" w14:textId="77777777" w:rsidR="00324F26" w:rsidRDefault="00324F26" w:rsidP="00324F26">
      <w:pPr>
        <w:pStyle w:val="af0"/>
        <w:shd w:val="clear" w:color="auto" w:fill="FFFFFF"/>
        <w:tabs>
          <w:tab w:val="left" w:pos="0"/>
        </w:tabs>
        <w:ind w:left="426"/>
        <w:jc w:val="both"/>
        <w:rPr>
          <w:rStyle w:val="Bodytext2"/>
          <w:rFonts w:eastAsiaTheme="minorEastAsia"/>
          <w:sz w:val="24"/>
          <w:szCs w:val="24"/>
        </w:rPr>
      </w:pPr>
    </w:p>
    <w:p w14:paraId="0888E71C" w14:textId="206FA609" w:rsidR="00324F26" w:rsidRDefault="00324F26" w:rsidP="00324F26">
      <w:pPr>
        <w:pStyle w:val="ConsPlusNormal"/>
        <w:numPr>
          <w:ilvl w:val="0"/>
          <w:numId w:val="2"/>
        </w:numPr>
        <w:jc w:val="center"/>
        <w:outlineLvl w:val="0"/>
        <w:rPr>
          <w:b/>
          <w:bCs/>
        </w:rPr>
      </w:pPr>
      <w:r w:rsidRPr="00324F26">
        <w:rPr>
          <w:b/>
          <w:bCs/>
        </w:rPr>
        <w:lastRenderedPageBreak/>
        <w:t>АДРЕСА</w:t>
      </w:r>
      <w:r w:rsidR="00E33C21">
        <w:rPr>
          <w:b/>
          <w:bCs/>
        </w:rPr>
        <w:t xml:space="preserve">, </w:t>
      </w:r>
      <w:r w:rsidRPr="00324F26">
        <w:rPr>
          <w:b/>
          <w:bCs/>
        </w:rPr>
        <w:t>РЕКВИЗИТЫ</w:t>
      </w:r>
      <w:r w:rsidR="00E33C21">
        <w:rPr>
          <w:b/>
          <w:bCs/>
        </w:rPr>
        <w:t xml:space="preserve"> И ПОДПИСИ</w:t>
      </w:r>
      <w:r w:rsidRPr="00324F26">
        <w:rPr>
          <w:b/>
          <w:bCs/>
        </w:rPr>
        <w:t xml:space="preserve"> СТОРОН</w:t>
      </w:r>
    </w:p>
    <w:p w14:paraId="2D4EBAA8" w14:textId="77777777" w:rsidR="00217802" w:rsidRDefault="00217802" w:rsidP="00217802">
      <w:pPr>
        <w:pStyle w:val="ConsPlusNormal"/>
        <w:ind w:left="720"/>
        <w:outlineLvl w:val="0"/>
        <w:rPr>
          <w:b/>
          <w:bCs/>
        </w:rPr>
      </w:pPr>
    </w:p>
    <w:tbl>
      <w:tblPr>
        <w:tblStyle w:val="af2"/>
        <w:tblW w:w="1020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5012"/>
        <w:gridCol w:w="44"/>
        <w:gridCol w:w="5004"/>
      </w:tblGrid>
      <w:tr w:rsidR="00217802" w14:paraId="54707E0D" w14:textId="77777777" w:rsidTr="00E33C21">
        <w:trPr>
          <w:gridBefore w:val="1"/>
          <w:wBefore w:w="147" w:type="dxa"/>
        </w:trPr>
        <w:tc>
          <w:tcPr>
            <w:tcW w:w="5012" w:type="dxa"/>
          </w:tcPr>
          <w:p w14:paraId="6BE3BCEF" w14:textId="3AE20D3D" w:rsidR="00217802" w:rsidRDefault="00217802" w:rsidP="00217802">
            <w:pPr>
              <w:pStyle w:val="ConsPlusNormal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Заказчик</w:t>
            </w:r>
          </w:p>
        </w:tc>
        <w:tc>
          <w:tcPr>
            <w:tcW w:w="5043" w:type="dxa"/>
            <w:gridSpan w:val="2"/>
          </w:tcPr>
          <w:p w14:paraId="1AD40FD7" w14:textId="15A7006E" w:rsidR="00217802" w:rsidRDefault="00217802" w:rsidP="00217802">
            <w:pPr>
              <w:pStyle w:val="ConsPlusNormal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Исполнитель</w:t>
            </w:r>
          </w:p>
        </w:tc>
      </w:tr>
      <w:tr w:rsidR="00217802" w14:paraId="204611C0" w14:textId="77777777" w:rsidTr="00E33C21">
        <w:trPr>
          <w:gridBefore w:val="1"/>
          <w:wBefore w:w="147" w:type="dxa"/>
        </w:trPr>
        <w:tc>
          <w:tcPr>
            <w:tcW w:w="5012" w:type="dxa"/>
          </w:tcPr>
          <w:p w14:paraId="37DEE3C0" w14:textId="77777777" w:rsidR="00217802" w:rsidRDefault="00217802" w:rsidP="00217802">
            <w:pPr>
              <w:pStyle w:val="ConsPlusNormal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ФИО:</w:t>
            </w:r>
          </w:p>
          <w:p w14:paraId="3671CF44" w14:textId="77777777" w:rsidR="00E33C21" w:rsidRDefault="00E33C21" w:rsidP="00217802">
            <w:pPr>
              <w:pStyle w:val="ConsPlusNormal"/>
              <w:outlineLvl w:val="0"/>
              <w:rPr>
                <w:b/>
                <w:bCs/>
              </w:rPr>
            </w:pPr>
          </w:p>
          <w:p w14:paraId="6C9C313F" w14:textId="77777777" w:rsidR="00E33C21" w:rsidRDefault="00E33C21" w:rsidP="00217802">
            <w:pPr>
              <w:pStyle w:val="ConsPlusNormal"/>
              <w:outlineLvl w:val="0"/>
              <w:rPr>
                <w:b/>
                <w:bCs/>
              </w:rPr>
            </w:pPr>
          </w:p>
          <w:p w14:paraId="16353650" w14:textId="77777777" w:rsidR="00E33C21" w:rsidRDefault="00E33C21" w:rsidP="00217802">
            <w:pPr>
              <w:pStyle w:val="ConsPlusNormal"/>
              <w:pBdr>
                <w:top w:val="single" w:sz="12" w:space="1" w:color="auto"/>
                <w:bottom w:val="single" w:sz="12" w:space="1" w:color="auto"/>
              </w:pBdr>
              <w:outlineLvl w:val="0"/>
              <w:rPr>
                <w:b/>
                <w:bCs/>
              </w:rPr>
            </w:pPr>
          </w:p>
          <w:p w14:paraId="2AC2E3F9" w14:textId="11B0922A" w:rsidR="00E33C21" w:rsidRDefault="00E33C21" w:rsidP="00217802">
            <w:pPr>
              <w:pStyle w:val="ConsPlusNormal"/>
              <w:pBdr>
                <w:bottom w:val="single" w:sz="12" w:space="1" w:color="auto"/>
                <w:between w:val="single" w:sz="12" w:space="1" w:color="auto"/>
              </w:pBdr>
              <w:outlineLvl w:val="0"/>
              <w:rPr>
                <w:b/>
                <w:bCs/>
              </w:rPr>
            </w:pPr>
          </w:p>
          <w:p w14:paraId="48143A19" w14:textId="77777777" w:rsidR="00E33C21" w:rsidRDefault="00E33C21" w:rsidP="00217802">
            <w:pPr>
              <w:pStyle w:val="ConsPlusNormal"/>
              <w:outlineLvl w:val="0"/>
              <w:rPr>
                <w:b/>
                <w:bCs/>
              </w:rPr>
            </w:pPr>
          </w:p>
          <w:p w14:paraId="7AA0957B" w14:textId="2A353E1C" w:rsidR="00E33C21" w:rsidRDefault="00E33C21" w:rsidP="00217802">
            <w:pPr>
              <w:pStyle w:val="ConsPlusNormal"/>
              <w:outlineLvl w:val="0"/>
              <w:rPr>
                <w:b/>
                <w:bCs/>
              </w:rPr>
            </w:pPr>
          </w:p>
        </w:tc>
        <w:tc>
          <w:tcPr>
            <w:tcW w:w="5043" w:type="dxa"/>
            <w:gridSpan w:val="2"/>
          </w:tcPr>
          <w:p w14:paraId="3DD7C53B" w14:textId="2F57505B" w:rsidR="00217802" w:rsidRPr="00324F26" w:rsidRDefault="00217802" w:rsidP="00217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F2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патологии позвоночника А.Н. Бакланова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лице Индивидуального предпринимателя Бакланова Андрея Николаевича</w:t>
            </w:r>
          </w:p>
          <w:p w14:paraId="7D938AF0" w14:textId="77777777" w:rsidR="00217802" w:rsidRDefault="00217802" w:rsidP="00217802">
            <w:pPr>
              <w:pStyle w:val="ConsPlusNormal"/>
              <w:outlineLvl w:val="0"/>
              <w:rPr>
                <w:b/>
                <w:bCs/>
              </w:rPr>
            </w:pPr>
          </w:p>
        </w:tc>
      </w:tr>
      <w:tr w:rsidR="00217802" w14:paraId="76AC4FC2" w14:textId="77777777" w:rsidTr="00E33C21">
        <w:trPr>
          <w:gridBefore w:val="1"/>
          <w:wBefore w:w="147" w:type="dxa"/>
        </w:trPr>
        <w:tc>
          <w:tcPr>
            <w:tcW w:w="5012" w:type="dxa"/>
          </w:tcPr>
          <w:p w14:paraId="3B23B044" w14:textId="01E7A4BD" w:rsidR="00217802" w:rsidRDefault="00217802" w:rsidP="00217802">
            <w:pPr>
              <w:pStyle w:val="ConsPlusNormal"/>
              <w:outlineLvl w:val="0"/>
              <w:rPr>
                <w:b/>
                <w:bCs/>
              </w:rPr>
            </w:pPr>
          </w:p>
        </w:tc>
        <w:tc>
          <w:tcPr>
            <w:tcW w:w="5043" w:type="dxa"/>
            <w:gridSpan w:val="2"/>
          </w:tcPr>
          <w:p w14:paraId="632DFF69" w14:textId="237CE03B" w:rsidR="00217802" w:rsidRPr="00217802" w:rsidRDefault="00217802" w:rsidP="00217802">
            <w:pPr>
              <w:pStyle w:val="ConsPlusNormal"/>
              <w:outlineLvl w:val="0"/>
            </w:pPr>
            <w:r w:rsidRPr="00217802">
              <w:t>ИНН: 026603739268</w:t>
            </w:r>
          </w:p>
        </w:tc>
      </w:tr>
      <w:tr w:rsidR="00217802" w14:paraId="66627629" w14:textId="77777777" w:rsidTr="00E33C21">
        <w:trPr>
          <w:gridBefore w:val="1"/>
          <w:wBefore w:w="147" w:type="dxa"/>
        </w:trPr>
        <w:tc>
          <w:tcPr>
            <w:tcW w:w="5012" w:type="dxa"/>
          </w:tcPr>
          <w:p w14:paraId="4B7CC5E7" w14:textId="77777777" w:rsidR="00217802" w:rsidRDefault="00217802" w:rsidP="00217802">
            <w:pPr>
              <w:pStyle w:val="ConsPlusNormal"/>
              <w:outlineLvl w:val="0"/>
              <w:rPr>
                <w:b/>
                <w:bCs/>
              </w:rPr>
            </w:pPr>
          </w:p>
        </w:tc>
        <w:tc>
          <w:tcPr>
            <w:tcW w:w="5043" w:type="dxa"/>
            <w:gridSpan w:val="2"/>
          </w:tcPr>
          <w:p w14:paraId="0CC11580" w14:textId="093C3D95" w:rsidR="00217802" w:rsidRDefault="00217802" w:rsidP="00217802">
            <w:pPr>
              <w:pStyle w:val="ConsPlusNormal"/>
              <w:outlineLvl w:val="0"/>
              <w:rPr>
                <w:b/>
                <w:bCs/>
              </w:rPr>
            </w:pPr>
            <w:r w:rsidRPr="009251D5">
              <w:t>ОГРНИП 310774630100427</w:t>
            </w:r>
          </w:p>
        </w:tc>
      </w:tr>
      <w:tr w:rsidR="00217802" w14:paraId="448187CF" w14:textId="77777777" w:rsidTr="00E33C21">
        <w:trPr>
          <w:gridBefore w:val="1"/>
          <w:wBefore w:w="147" w:type="dxa"/>
        </w:trPr>
        <w:tc>
          <w:tcPr>
            <w:tcW w:w="5012" w:type="dxa"/>
          </w:tcPr>
          <w:p w14:paraId="6A5BF89B" w14:textId="77777777" w:rsidR="00217802" w:rsidRDefault="00217802" w:rsidP="00217802">
            <w:pPr>
              <w:pStyle w:val="ConsPlusNormal"/>
              <w:outlineLvl w:val="0"/>
              <w:rPr>
                <w:b/>
                <w:bCs/>
              </w:rPr>
            </w:pPr>
          </w:p>
        </w:tc>
        <w:tc>
          <w:tcPr>
            <w:tcW w:w="5043" w:type="dxa"/>
            <w:gridSpan w:val="2"/>
          </w:tcPr>
          <w:p w14:paraId="655D39DC" w14:textId="20492CE2" w:rsidR="00217802" w:rsidRPr="00217802" w:rsidRDefault="00217802" w:rsidP="00217802">
            <w:pPr>
              <w:pStyle w:val="ConsPlusNormal"/>
              <w:outlineLvl w:val="0"/>
            </w:pPr>
            <w:r w:rsidRPr="00217802">
              <w:t>Расчетный счет: 40802810938000059428</w:t>
            </w:r>
          </w:p>
        </w:tc>
      </w:tr>
      <w:tr w:rsidR="00217802" w14:paraId="42E2983F" w14:textId="77777777" w:rsidTr="00E33C21">
        <w:trPr>
          <w:gridBefore w:val="1"/>
          <w:wBefore w:w="147" w:type="dxa"/>
        </w:trPr>
        <w:tc>
          <w:tcPr>
            <w:tcW w:w="5012" w:type="dxa"/>
          </w:tcPr>
          <w:p w14:paraId="3843F6B4" w14:textId="77777777" w:rsidR="00217802" w:rsidRPr="00217802" w:rsidRDefault="00217802" w:rsidP="00217802">
            <w:pPr>
              <w:pStyle w:val="ConsPlusNormal"/>
              <w:outlineLvl w:val="0"/>
            </w:pPr>
          </w:p>
        </w:tc>
        <w:tc>
          <w:tcPr>
            <w:tcW w:w="5043" w:type="dxa"/>
            <w:gridSpan w:val="2"/>
          </w:tcPr>
          <w:p w14:paraId="225C1D73" w14:textId="4CA8496D" w:rsidR="00217802" w:rsidRPr="00217802" w:rsidRDefault="00217802" w:rsidP="00217802">
            <w:pPr>
              <w:pStyle w:val="ConsPlusNormal"/>
              <w:outlineLvl w:val="0"/>
            </w:pPr>
            <w:r w:rsidRPr="00217802">
              <w:t>Банк: ПАО Сбербанк</w:t>
            </w:r>
          </w:p>
        </w:tc>
      </w:tr>
      <w:tr w:rsidR="00217802" w14:paraId="3C692374" w14:textId="77777777" w:rsidTr="00E33C21">
        <w:trPr>
          <w:gridBefore w:val="1"/>
          <w:wBefore w:w="147" w:type="dxa"/>
        </w:trPr>
        <w:tc>
          <w:tcPr>
            <w:tcW w:w="5012" w:type="dxa"/>
          </w:tcPr>
          <w:p w14:paraId="09F79011" w14:textId="77777777" w:rsidR="00217802" w:rsidRPr="00217802" w:rsidRDefault="00217802" w:rsidP="00217802">
            <w:pPr>
              <w:pStyle w:val="ConsPlusNormal"/>
              <w:outlineLvl w:val="0"/>
            </w:pPr>
          </w:p>
        </w:tc>
        <w:tc>
          <w:tcPr>
            <w:tcW w:w="5043" w:type="dxa"/>
            <w:gridSpan w:val="2"/>
          </w:tcPr>
          <w:p w14:paraId="795E9438" w14:textId="196BE25F" w:rsidR="00217802" w:rsidRPr="00217802" w:rsidRDefault="00217802" w:rsidP="00217802">
            <w:pPr>
              <w:pStyle w:val="ConsPlusNormal"/>
              <w:outlineLvl w:val="0"/>
            </w:pPr>
            <w:r w:rsidRPr="00217802">
              <w:t>БИК банка: 044525225</w:t>
            </w:r>
          </w:p>
        </w:tc>
      </w:tr>
      <w:tr w:rsidR="00217802" w14:paraId="354D8270" w14:textId="77777777" w:rsidTr="00E33C21">
        <w:trPr>
          <w:gridBefore w:val="1"/>
          <w:wBefore w:w="147" w:type="dxa"/>
        </w:trPr>
        <w:tc>
          <w:tcPr>
            <w:tcW w:w="5012" w:type="dxa"/>
          </w:tcPr>
          <w:p w14:paraId="2881DD67" w14:textId="77777777" w:rsidR="00217802" w:rsidRPr="00217802" w:rsidRDefault="00217802" w:rsidP="00217802">
            <w:pPr>
              <w:pStyle w:val="ConsPlusNormal"/>
              <w:outlineLvl w:val="0"/>
            </w:pPr>
          </w:p>
        </w:tc>
        <w:tc>
          <w:tcPr>
            <w:tcW w:w="5043" w:type="dxa"/>
            <w:gridSpan w:val="2"/>
          </w:tcPr>
          <w:p w14:paraId="19177E1B" w14:textId="304EB1FE" w:rsidR="00217802" w:rsidRPr="00217802" w:rsidRDefault="00217802" w:rsidP="00217802">
            <w:pPr>
              <w:pStyle w:val="ConsPlusNormal"/>
              <w:outlineLvl w:val="0"/>
            </w:pPr>
            <w:r w:rsidRPr="00217802">
              <w:t>Корр. счет банка: 30101810400000000225</w:t>
            </w:r>
          </w:p>
        </w:tc>
      </w:tr>
      <w:tr w:rsidR="00217802" w14:paraId="3F0DE7AD" w14:textId="77777777" w:rsidTr="00E33C21">
        <w:trPr>
          <w:gridBefore w:val="1"/>
          <w:wBefore w:w="147" w:type="dxa"/>
        </w:trPr>
        <w:tc>
          <w:tcPr>
            <w:tcW w:w="5012" w:type="dxa"/>
          </w:tcPr>
          <w:p w14:paraId="26057E00" w14:textId="77777777" w:rsidR="00217802" w:rsidRPr="00217802" w:rsidRDefault="00217802" w:rsidP="00217802">
            <w:pPr>
              <w:pStyle w:val="ConsPlusNormal"/>
              <w:outlineLvl w:val="0"/>
            </w:pPr>
          </w:p>
        </w:tc>
        <w:tc>
          <w:tcPr>
            <w:tcW w:w="5043" w:type="dxa"/>
            <w:gridSpan w:val="2"/>
          </w:tcPr>
          <w:p w14:paraId="3BBF9041" w14:textId="7435BEC6" w:rsidR="00217802" w:rsidRPr="00217802" w:rsidRDefault="00217802" w:rsidP="00217802">
            <w:pPr>
              <w:pStyle w:val="ConsPlusNormal"/>
              <w:outlineLvl w:val="0"/>
            </w:pPr>
            <w:r w:rsidRPr="00217802">
              <w:t>ИНН банка: 7707083893</w:t>
            </w:r>
          </w:p>
        </w:tc>
      </w:tr>
      <w:tr w:rsidR="00217802" w14:paraId="2CC6517A" w14:textId="77777777" w:rsidTr="00E33C21">
        <w:trPr>
          <w:gridBefore w:val="1"/>
          <w:wBefore w:w="147" w:type="dxa"/>
        </w:trPr>
        <w:tc>
          <w:tcPr>
            <w:tcW w:w="5012" w:type="dxa"/>
          </w:tcPr>
          <w:p w14:paraId="137DBE6D" w14:textId="77777777" w:rsidR="00217802" w:rsidRPr="00217802" w:rsidRDefault="00217802" w:rsidP="00217802">
            <w:pPr>
              <w:pStyle w:val="ConsPlusNormal"/>
              <w:outlineLvl w:val="0"/>
            </w:pPr>
          </w:p>
        </w:tc>
        <w:tc>
          <w:tcPr>
            <w:tcW w:w="5043" w:type="dxa"/>
            <w:gridSpan w:val="2"/>
          </w:tcPr>
          <w:p w14:paraId="59FF289F" w14:textId="7EE5BC89" w:rsidR="00217802" w:rsidRPr="00217802" w:rsidRDefault="00217802" w:rsidP="00217802">
            <w:pPr>
              <w:pStyle w:val="ConsPlusNormal"/>
              <w:outlineLvl w:val="0"/>
            </w:pPr>
            <w:r w:rsidRPr="00217802">
              <w:t>КПП банка: 773643001</w:t>
            </w:r>
          </w:p>
        </w:tc>
      </w:tr>
      <w:tr w:rsidR="00E33C21" w14:paraId="40BF230A" w14:textId="77777777" w:rsidTr="00E33C21">
        <w:trPr>
          <w:gridBefore w:val="1"/>
          <w:wBefore w:w="147" w:type="dxa"/>
        </w:trPr>
        <w:tc>
          <w:tcPr>
            <w:tcW w:w="5012" w:type="dxa"/>
          </w:tcPr>
          <w:p w14:paraId="446F7149" w14:textId="77777777" w:rsidR="00E33C21" w:rsidRDefault="00E33C21" w:rsidP="00E33C21">
            <w:pPr>
              <w:pStyle w:val="ConsPlusNormal"/>
              <w:outlineLvl w:val="0"/>
              <w:rPr>
                <w:color w:val="000000"/>
              </w:rPr>
            </w:pPr>
          </w:p>
          <w:p w14:paraId="494EF11F" w14:textId="77777777" w:rsidR="00E33C21" w:rsidRDefault="00E33C21" w:rsidP="00E33C21">
            <w:pPr>
              <w:pStyle w:val="ConsPlusNormal"/>
              <w:outlineLvl w:val="0"/>
              <w:rPr>
                <w:color w:val="000000"/>
              </w:rPr>
            </w:pPr>
          </w:p>
          <w:p w14:paraId="31B4ED06" w14:textId="77777777" w:rsidR="00E33C21" w:rsidRDefault="00E33C21" w:rsidP="00E33C21">
            <w:pPr>
              <w:pStyle w:val="ConsPlusNormal"/>
              <w:outlineLvl w:val="0"/>
              <w:rPr>
                <w:color w:val="000000"/>
              </w:rPr>
            </w:pPr>
          </w:p>
          <w:p w14:paraId="4F307682" w14:textId="06448ABA" w:rsidR="00E33C21" w:rsidRDefault="00E33C21" w:rsidP="00E33C21">
            <w:pPr>
              <w:pStyle w:val="ConsPlusNormal"/>
              <w:outlineLvl w:val="0"/>
              <w:rPr>
                <w:b/>
                <w:bCs/>
              </w:rPr>
            </w:pPr>
            <w:r w:rsidRPr="00324F26">
              <w:rPr>
                <w:color w:val="000000"/>
              </w:rPr>
              <w:t>___________________/_</w:t>
            </w:r>
            <w:r>
              <w:rPr>
                <w:color w:val="000000"/>
              </w:rPr>
              <w:t>________</w:t>
            </w:r>
            <w:r w:rsidRPr="00324F26">
              <w:rPr>
                <w:color w:val="000000"/>
              </w:rPr>
              <w:t>______</w:t>
            </w:r>
            <w:r>
              <w:rPr>
                <w:color w:val="000000"/>
              </w:rPr>
              <w:t>____</w:t>
            </w:r>
          </w:p>
        </w:tc>
        <w:tc>
          <w:tcPr>
            <w:tcW w:w="5043" w:type="dxa"/>
            <w:gridSpan w:val="2"/>
          </w:tcPr>
          <w:p w14:paraId="0AE8E10B" w14:textId="77777777" w:rsidR="00E33C21" w:rsidRDefault="00E33C21" w:rsidP="00E33C21">
            <w:pPr>
              <w:pStyle w:val="ConsPlusNormal"/>
              <w:outlineLvl w:val="0"/>
              <w:rPr>
                <w:color w:val="000000"/>
              </w:rPr>
            </w:pPr>
          </w:p>
          <w:p w14:paraId="27FF17D2" w14:textId="77777777" w:rsidR="00E33C21" w:rsidRDefault="00E33C21" w:rsidP="00E33C21">
            <w:pPr>
              <w:pStyle w:val="ConsPlusNormal"/>
              <w:outlineLvl w:val="0"/>
              <w:rPr>
                <w:color w:val="000000"/>
              </w:rPr>
            </w:pPr>
          </w:p>
          <w:p w14:paraId="6FE6DBD3" w14:textId="77777777" w:rsidR="00E33C21" w:rsidRDefault="00E33C21" w:rsidP="00E33C21">
            <w:pPr>
              <w:pStyle w:val="ConsPlusNormal"/>
              <w:outlineLvl w:val="0"/>
              <w:rPr>
                <w:color w:val="000000"/>
              </w:rPr>
            </w:pPr>
          </w:p>
          <w:p w14:paraId="706C7B83" w14:textId="59DA554E" w:rsidR="00E33C21" w:rsidRDefault="00E33C21" w:rsidP="00E33C21">
            <w:pPr>
              <w:pStyle w:val="ConsPlusNormal"/>
              <w:outlineLvl w:val="0"/>
              <w:rPr>
                <w:color w:val="000000"/>
              </w:rPr>
            </w:pPr>
            <w:r w:rsidRPr="00324F26">
              <w:rPr>
                <w:color w:val="000000"/>
              </w:rPr>
              <w:t>_________________________/_______</w:t>
            </w:r>
            <w:r>
              <w:rPr>
                <w:color w:val="000000"/>
              </w:rPr>
              <w:t>______</w:t>
            </w:r>
          </w:p>
          <w:p w14:paraId="6CB6C6A2" w14:textId="2B689D52" w:rsidR="00E33C21" w:rsidRDefault="00E33C21" w:rsidP="00E33C21">
            <w:pPr>
              <w:pStyle w:val="ConsPlusNormal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</w:t>
            </w:r>
          </w:p>
          <w:p w14:paraId="05745008" w14:textId="77777777" w:rsidR="00E33C21" w:rsidRDefault="00E33C21" w:rsidP="00E33C21">
            <w:pPr>
              <w:pStyle w:val="ConsPlusNormal"/>
              <w:outlineLvl w:val="0"/>
              <w:rPr>
                <w:color w:val="000000"/>
              </w:rPr>
            </w:pPr>
          </w:p>
          <w:p w14:paraId="113F341E" w14:textId="527C7031" w:rsidR="00E33C21" w:rsidRDefault="00E33C21" w:rsidP="00E33C21">
            <w:pPr>
              <w:pStyle w:val="ConsPlusNormal"/>
              <w:outlineLvl w:val="0"/>
              <w:rPr>
                <w:b/>
                <w:bCs/>
              </w:rPr>
            </w:pPr>
          </w:p>
        </w:tc>
      </w:tr>
      <w:tr w:rsidR="00C07613" w:rsidRPr="00324F26" w14:paraId="06EA5799" w14:textId="77777777" w:rsidTr="00E33C21">
        <w:tc>
          <w:tcPr>
            <w:tcW w:w="5203" w:type="dxa"/>
            <w:gridSpan w:val="3"/>
          </w:tcPr>
          <w:p w14:paraId="0F8852E7" w14:textId="2A645EC9" w:rsidR="00C07613" w:rsidRPr="00324F26" w:rsidRDefault="00C07613" w:rsidP="00E33C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4" w:type="dxa"/>
          </w:tcPr>
          <w:p w14:paraId="7BE12235" w14:textId="5316BD2E" w:rsidR="00C07613" w:rsidRPr="00324F26" w:rsidRDefault="00C07613" w:rsidP="003548D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7613" w:rsidRPr="00324F26" w14:paraId="51545299" w14:textId="77777777" w:rsidTr="00E33C21">
        <w:tc>
          <w:tcPr>
            <w:tcW w:w="5203" w:type="dxa"/>
            <w:gridSpan w:val="3"/>
          </w:tcPr>
          <w:p w14:paraId="602C9632" w14:textId="77777777" w:rsidR="00C07613" w:rsidRPr="00324F26" w:rsidRDefault="00C07613" w:rsidP="003548D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4" w:type="dxa"/>
          </w:tcPr>
          <w:p w14:paraId="298AEA89" w14:textId="77777777" w:rsidR="00C07613" w:rsidRPr="00324F26" w:rsidRDefault="00C07613" w:rsidP="003548D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F7A7D2A" w14:textId="77777777" w:rsidR="007E43C1" w:rsidRPr="003D108B" w:rsidRDefault="007E43C1" w:rsidP="007E43C1">
      <w:pPr>
        <w:spacing w:line="100" w:lineRule="atLeast"/>
        <w:rPr>
          <w:rFonts w:ascii="Times New Roman" w:hAnsi="Times New Roman" w:cs="Times New Roman"/>
          <w:color w:val="000000"/>
          <w:sz w:val="17"/>
          <w:szCs w:val="17"/>
        </w:rPr>
      </w:pPr>
    </w:p>
    <w:p w14:paraId="4920B044" w14:textId="77777777" w:rsidR="007E43C1" w:rsidRPr="003D108B" w:rsidRDefault="007E43C1" w:rsidP="007E43C1">
      <w:pPr>
        <w:spacing w:line="100" w:lineRule="atLeast"/>
        <w:rPr>
          <w:rFonts w:ascii="Times New Roman" w:hAnsi="Times New Roman" w:cs="Times New Roman"/>
          <w:color w:val="000000"/>
          <w:sz w:val="17"/>
          <w:szCs w:val="17"/>
        </w:rPr>
      </w:pPr>
    </w:p>
    <w:p w14:paraId="5B51462B" w14:textId="77777777" w:rsidR="007E43C1" w:rsidRPr="002F3379" w:rsidRDefault="007E43C1" w:rsidP="007E43C1">
      <w:pPr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sectPr w:rsidR="007E43C1" w:rsidRPr="002F3379" w:rsidSect="00DD663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566" w:bottom="1440" w:left="1133" w:header="0" w:footer="0" w:gutter="0"/>
      <w:pgNumType w:fmt="numberInDash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8440E" w14:textId="77777777" w:rsidR="003D6CC0" w:rsidRDefault="003D6CC0" w:rsidP="00DD6637">
      <w:pPr>
        <w:spacing w:after="0" w:line="240" w:lineRule="auto"/>
      </w:pPr>
      <w:r>
        <w:separator/>
      </w:r>
    </w:p>
  </w:endnote>
  <w:endnote w:type="continuationSeparator" w:id="0">
    <w:p w14:paraId="31E8A8F2" w14:textId="77777777" w:rsidR="003D6CC0" w:rsidRDefault="003D6CC0" w:rsidP="00DD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8">
    <w:altName w:val="Times New Roman"/>
    <w:panose1 w:val="020B0604020202020204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1014150054"/>
      <w:docPartObj>
        <w:docPartGallery w:val="Page Numbers (Bottom of Page)"/>
        <w:docPartUnique/>
      </w:docPartObj>
    </w:sdtPr>
    <w:sdtContent>
      <w:p w14:paraId="4220EA05" w14:textId="42F8E71C" w:rsidR="00DD6637" w:rsidRDefault="00DD6637" w:rsidP="007153D2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4CEA6A63" w14:textId="77777777" w:rsidR="00DD6637" w:rsidRDefault="00DD6637" w:rsidP="007153D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1433851987"/>
      <w:docPartObj>
        <w:docPartGallery w:val="Page Numbers (Bottom of Page)"/>
        <w:docPartUnique/>
      </w:docPartObj>
    </w:sdtPr>
    <w:sdtEndPr>
      <w:rPr>
        <w:rStyle w:val="a7"/>
        <w:rFonts w:ascii="Times New Roman" w:hAnsi="Times New Roman" w:cs="Times New Roman"/>
      </w:rPr>
    </w:sdtEndPr>
    <w:sdtContent>
      <w:p w14:paraId="3A9CE2AC" w14:textId="268C5622" w:rsidR="00DD6637" w:rsidRPr="00DD6637" w:rsidRDefault="00DD6637" w:rsidP="007153D2">
        <w:pPr>
          <w:pStyle w:val="a5"/>
          <w:framePr w:wrap="none" w:vAnchor="text" w:hAnchor="page" w:x="5746" w:y="-299"/>
          <w:rPr>
            <w:rStyle w:val="a7"/>
            <w:rFonts w:ascii="Times New Roman" w:hAnsi="Times New Roman" w:cs="Times New Roman"/>
          </w:rPr>
        </w:pPr>
        <w:r w:rsidRPr="00DD6637">
          <w:rPr>
            <w:rStyle w:val="a7"/>
            <w:rFonts w:ascii="Times New Roman" w:hAnsi="Times New Roman" w:cs="Times New Roman"/>
          </w:rPr>
          <w:fldChar w:fldCharType="begin"/>
        </w:r>
        <w:r w:rsidRPr="00DD6637">
          <w:rPr>
            <w:rStyle w:val="a7"/>
            <w:rFonts w:ascii="Times New Roman" w:hAnsi="Times New Roman" w:cs="Times New Roman"/>
          </w:rPr>
          <w:instrText xml:space="preserve"> PAGE </w:instrText>
        </w:r>
        <w:r w:rsidRPr="00DD6637">
          <w:rPr>
            <w:rStyle w:val="a7"/>
            <w:rFonts w:ascii="Times New Roman" w:hAnsi="Times New Roman" w:cs="Times New Roman"/>
          </w:rPr>
          <w:fldChar w:fldCharType="separate"/>
        </w:r>
        <w:r w:rsidRPr="00DD6637">
          <w:rPr>
            <w:rStyle w:val="a7"/>
            <w:rFonts w:ascii="Times New Roman" w:hAnsi="Times New Roman" w:cs="Times New Roman"/>
            <w:noProof/>
          </w:rPr>
          <w:t>2</w:t>
        </w:r>
        <w:r w:rsidRPr="00DD6637">
          <w:rPr>
            <w:rStyle w:val="a7"/>
            <w:rFonts w:ascii="Times New Roman" w:hAnsi="Times New Roman" w:cs="Times New Roman"/>
          </w:rPr>
          <w:fldChar w:fldCharType="end"/>
        </w:r>
      </w:p>
    </w:sdtContent>
  </w:sdt>
  <w:p w14:paraId="1CE4E218" w14:textId="77777777" w:rsidR="00DD6637" w:rsidRDefault="00DD6637" w:rsidP="007153D2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  <w:rFonts w:ascii="Times New Roman" w:hAnsi="Times New Roman" w:cs="Times New Roman"/>
      </w:rPr>
      <w:id w:val="1916505540"/>
      <w:docPartObj>
        <w:docPartGallery w:val="Page Numbers (Bottom of Page)"/>
        <w:docPartUnique/>
      </w:docPartObj>
    </w:sdtPr>
    <w:sdtContent>
      <w:p w14:paraId="4E7D4C4D" w14:textId="1ECB3A1D" w:rsidR="007153D2" w:rsidRPr="007153D2" w:rsidRDefault="007153D2" w:rsidP="007153D2">
        <w:pPr>
          <w:pStyle w:val="a5"/>
          <w:framePr w:wrap="none" w:vAnchor="text" w:hAnchor="page" w:x="5577" w:y="-222"/>
          <w:rPr>
            <w:rStyle w:val="a7"/>
            <w:rFonts w:ascii="Times New Roman" w:hAnsi="Times New Roman" w:cs="Times New Roman"/>
          </w:rPr>
        </w:pPr>
        <w:r w:rsidRPr="007153D2">
          <w:rPr>
            <w:rStyle w:val="a7"/>
            <w:rFonts w:ascii="Times New Roman" w:hAnsi="Times New Roman" w:cs="Times New Roman"/>
          </w:rPr>
          <w:fldChar w:fldCharType="begin"/>
        </w:r>
        <w:r w:rsidRPr="007153D2">
          <w:rPr>
            <w:rStyle w:val="a7"/>
            <w:rFonts w:ascii="Times New Roman" w:hAnsi="Times New Roman" w:cs="Times New Roman"/>
          </w:rPr>
          <w:instrText xml:space="preserve"> PAGE </w:instrText>
        </w:r>
        <w:r w:rsidRPr="007153D2">
          <w:rPr>
            <w:rStyle w:val="a7"/>
            <w:rFonts w:ascii="Times New Roman" w:hAnsi="Times New Roman" w:cs="Times New Roman"/>
          </w:rPr>
          <w:fldChar w:fldCharType="separate"/>
        </w:r>
        <w:r w:rsidRPr="007153D2">
          <w:rPr>
            <w:rStyle w:val="a7"/>
            <w:rFonts w:ascii="Times New Roman" w:hAnsi="Times New Roman" w:cs="Times New Roman"/>
            <w:noProof/>
          </w:rPr>
          <w:t>- 1 -</w:t>
        </w:r>
        <w:r w:rsidRPr="007153D2">
          <w:rPr>
            <w:rStyle w:val="a7"/>
            <w:rFonts w:ascii="Times New Roman" w:hAnsi="Times New Roman" w:cs="Times New Roman"/>
          </w:rPr>
          <w:fldChar w:fldCharType="end"/>
        </w:r>
      </w:p>
    </w:sdtContent>
  </w:sdt>
  <w:p w14:paraId="69683E8E" w14:textId="77777777" w:rsidR="007153D2" w:rsidRDefault="007153D2" w:rsidP="007153D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E31E9" w14:textId="77777777" w:rsidR="003D6CC0" w:rsidRDefault="003D6CC0" w:rsidP="00DD6637">
      <w:pPr>
        <w:spacing w:after="0" w:line="240" w:lineRule="auto"/>
      </w:pPr>
      <w:r>
        <w:separator/>
      </w:r>
    </w:p>
  </w:footnote>
  <w:footnote w:type="continuationSeparator" w:id="0">
    <w:p w14:paraId="64D488DA" w14:textId="77777777" w:rsidR="003D6CC0" w:rsidRDefault="003D6CC0" w:rsidP="00DD6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753510191"/>
      <w:docPartObj>
        <w:docPartGallery w:val="Page Numbers (Top of Page)"/>
        <w:docPartUnique/>
      </w:docPartObj>
    </w:sdtPr>
    <w:sdtContent>
      <w:p w14:paraId="37EA368E" w14:textId="22E941BC" w:rsidR="00DD6637" w:rsidRDefault="00DD6637" w:rsidP="001F5479">
        <w:pPr>
          <w:pStyle w:val="a3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sdt>
    <w:sdtPr>
      <w:rPr>
        <w:rStyle w:val="a7"/>
      </w:rPr>
      <w:id w:val="-290135460"/>
      <w:docPartObj>
        <w:docPartGallery w:val="Page Numbers (Top of Page)"/>
        <w:docPartUnique/>
      </w:docPartObj>
    </w:sdtPr>
    <w:sdtContent>
      <w:p w14:paraId="2A933814" w14:textId="2C34B5CE" w:rsidR="00DD6637" w:rsidRDefault="00DD6637" w:rsidP="00DD6637">
        <w:pPr>
          <w:pStyle w:val="a3"/>
          <w:framePr w:wrap="none" w:vAnchor="text" w:hAnchor="margin" w:xAlign="right" w:y="1"/>
          <w:ind w:right="360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03EC4112" w14:textId="77777777" w:rsidR="00DD6637" w:rsidRDefault="00DD6637" w:rsidP="00DD663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1089" w14:textId="3EB65231" w:rsidR="001406C8" w:rsidRDefault="001406C8" w:rsidP="00DD6637">
    <w:pPr>
      <w:pStyle w:val="ConsPlusNormal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517" w:hanging="375"/>
      </w:pPr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CF7033F"/>
    <w:multiLevelType w:val="multilevel"/>
    <w:tmpl w:val="89CE1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90571D"/>
    <w:multiLevelType w:val="hybridMultilevel"/>
    <w:tmpl w:val="9334B984"/>
    <w:lvl w:ilvl="0" w:tplc="2AC2CF1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F6928"/>
    <w:multiLevelType w:val="hybridMultilevel"/>
    <w:tmpl w:val="6F2C8E36"/>
    <w:lvl w:ilvl="0" w:tplc="8BD60C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41214"/>
    <w:multiLevelType w:val="hybridMultilevel"/>
    <w:tmpl w:val="36B2AED6"/>
    <w:lvl w:ilvl="0" w:tplc="EB80296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75264"/>
    <w:multiLevelType w:val="hybridMultilevel"/>
    <w:tmpl w:val="08F87F8C"/>
    <w:lvl w:ilvl="0" w:tplc="E50A7710">
      <w:start w:val="1"/>
      <w:numFmt w:val="none"/>
      <w:lvlText w:val="2.2.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A1542"/>
    <w:multiLevelType w:val="multilevel"/>
    <w:tmpl w:val="598CAFBE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none"/>
      <w:lvlText w:val="3.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none"/>
      <w:lvlText w:val="3.1.1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" w15:restartNumberingAfterBreak="0">
    <w:nsid w:val="71994B36"/>
    <w:multiLevelType w:val="multilevel"/>
    <w:tmpl w:val="67662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074278977">
    <w:abstractNumId w:val="3"/>
  </w:num>
  <w:num w:numId="2" w16cid:durableId="501507542">
    <w:abstractNumId w:val="8"/>
  </w:num>
  <w:num w:numId="3" w16cid:durableId="236595909">
    <w:abstractNumId w:val="0"/>
  </w:num>
  <w:num w:numId="4" w16cid:durableId="582683847">
    <w:abstractNumId w:val="1"/>
  </w:num>
  <w:num w:numId="5" w16cid:durableId="1556239054">
    <w:abstractNumId w:val="2"/>
  </w:num>
  <w:num w:numId="6" w16cid:durableId="1190527490">
    <w:abstractNumId w:val="5"/>
  </w:num>
  <w:num w:numId="7" w16cid:durableId="480276263">
    <w:abstractNumId w:val="6"/>
  </w:num>
  <w:num w:numId="8" w16cid:durableId="866412607">
    <w:abstractNumId w:val="7"/>
  </w:num>
  <w:num w:numId="9" w16cid:durableId="984312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37"/>
    <w:rsid w:val="000863F2"/>
    <w:rsid w:val="000979BE"/>
    <w:rsid w:val="00122459"/>
    <w:rsid w:val="00124395"/>
    <w:rsid w:val="001406C8"/>
    <w:rsid w:val="0019399D"/>
    <w:rsid w:val="00217802"/>
    <w:rsid w:val="00296151"/>
    <w:rsid w:val="00324F26"/>
    <w:rsid w:val="003548DF"/>
    <w:rsid w:val="00355BA6"/>
    <w:rsid w:val="003B2347"/>
    <w:rsid w:val="003D6CC0"/>
    <w:rsid w:val="003E7705"/>
    <w:rsid w:val="004C67AA"/>
    <w:rsid w:val="004E1FD5"/>
    <w:rsid w:val="004E7E8C"/>
    <w:rsid w:val="00510B71"/>
    <w:rsid w:val="00583B68"/>
    <w:rsid w:val="00693955"/>
    <w:rsid w:val="006C72EB"/>
    <w:rsid w:val="007153D2"/>
    <w:rsid w:val="007E43C1"/>
    <w:rsid w:val="007F45B4"/>
    <w:rsid w:val="00841665"/>
    <w:rsid w:val="00881841"/>
    <w:rsid w:val="008D4D4E"/>
    <w:rsid w:val="009251D5"/>
    <w:rsid w:val="00AC7DEF"/>
    <w:rsid w:val="00BE0976"/>
    <w:rsid w:val="00BF0909"/>
    <w:rsid w:val="00C07613"/>
    <w:rsid w:val="00CE0F4F"/>
    <w:rsid w:val="00DA1997"/>
    <w:rsid w:val="00DD124E"/>
    <w:rsid w:val="00DD6637"/>
    <w:rsid w:val="00E33C21"/>
    <w:rsid w:val="00EA69CF"/>
    <w:rsid w:val="00ED5606"/>
    <w:rsid w:val="00F939D6"/>
    <w:rsid w:val="00FC46D5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2AC426"/>
  <w15:chartTrackingRefBased/>
  <w15:docId w15:val="{584F8481-6521-C54C-B75D-350E6C62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637"/>
    <w:pPr>
      <w:spacing w:after="160" w:line="259" w:lineRule="auto"/>
    </w:pPr>
    <w:rPr>
      <w:rFonts w:eastAsiaTheme="minorEastAsia"/>
      <w:kern w:val="0"/>
      <w:sz w:val="22"/>
      <w:szCs w:val="22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63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paragraph" w:styleId="a3">
    <w:name w:val="header"/>
    <w:basedOn w:val="a"/>
    <w:link w:val="a4"/>
    <w:uiPriority w:val="99"/>
    <w:unhideWhenUsed/>
    <w:rsid w:val="00DD6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6637"/>
    <w:rPr>
      <w:rFonts w:eastAsiaTheme="minorEastAsia"/>
      <w:kern w:val="0"/>
      <w:sz w:val="22"/>
      <w:szCs w:val="22"/>
      <w:lang w:eastAsia="ru-RU"/>
      <w14:ligatures w14:val="none"/>
    </w:rPr>
  </w:style>
  <w:style w:type="paragraph" w:styleId="a5">
    <w:name w:val="footer"/>
    <w:basedOn w:val="a"/>
    <w:link w:val="a6"/>
    <w:uiPriority w:val="99"/>
    <w:unhideWhenUsed/>
    <w:rsid w:val="00DD6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6637"/>
    <w:rPr>
      <w:rFonts w:eastAsiaTheme="minorEastAsia"/>
      <w:kern w:val="0"/>
      <w:sz w:val="22"/>
      <w:szCs w:val="22"/>
      <w:lang w:eastAsia="ru-RU"/>
      <w14:ligatures w14:val="none"/>
    </w:rPr>
  </w:style>
  <w:style w:type="character" w:styleId="a7">
    <w:name w:val="page number"/>
    <w:basedOn w:val="a0"/>
    <w:uiPriority w:val="99"/>
    <w:semiHidden/>
    <w:unhideWhenUsed/>
    <w:rsid w:val="00DD6637"/>
  </w:style>
  <w:style w:type="paragraph" w:styleId="a8">
    <w:name w:val="Body Text"/>
    <w:basedOn w:val="a"/>
    <w:link w:val="a9"/>
    <w:rsid w:val="008D4D4E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5"/>
      <w:szCs w:val="25"/>
    </w:rPr>
  </w:style>
  <w:style w:type="character" w:customStyle="1" w:styleId="a9">
    <w:name w:val="Основной текст Знак"/>
    <w:basedOn w:val="a0"/>
    <w:link w:val="a8"/>
    <w:rsid w:val="008D4D4E"/>
    <w:rPr>
      <w:rFonts w:ascii="Times New Roman" w:eastAsia="Times New Roman" w:hAnsi="Times New Roman" w:cs="Times New Roman"/>
      <w:b/>
      <w:bCs/>
      <w:color w:val="000000"/>
      <w:kern w:val="0"/>
      <w:sz w:val="25"/>
      <w:szCs w:val="25"/>
      <w:shd w:val="clear" w:color="auto" w:fill="FFFFFF"/>
      <w:lang w:eastAsia="ru-RU"/>
      <w14:ligatures w14:val="none"/>
    </w:rPr>
  </w:style>
  <w:style w:type="character" w:customStyle="1" w:styleId="Bodytext2">
    <w:name w:val="Body text (2)"/>
    <w:rsid w:val="007E43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Bodytext4">
    <w:name w:val="Body text (4)"/>
    <w:rsid w:val="007E43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Heading1">
    <w:name w:val="Heading #1"/>
    <w:rsid w:val="007E43C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Bodytext27ptItalic">
    <w:name w:val="Body text (2) + 7 pt;Italic"/>
    <w:rsid w:val="007E43C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baseline"/>
      <w:lang w:val="ru-RU" w:eastAsia="ru-RU" w:bidi="ru-RU"/>
    </w:rPr>
  </w:style>
  <w:style w:type="paragraph" w:customStyle="1" w:styleId="1">
    <w:name w:val="Абзац списка1"/>
    <w:basedOn w:val="a"/>
    <w:rsid w:val="007E43C1"/>
    <w:pPr>
      <w:spacing w:after="0" w:line="240" w:lineRule="auto"/>
      <w:ind w:left="720"/>
    </w:pPr>
    <w:rPr>
      <w:rFonts w:ascii="Calibri" w:eastAsia="SimSun" w:hAnsi="Calibri" w:cs="font298"/>
      <w:lang w:eastAsia="ar-SA"/>
    </w:rPr>
  </w:style>
  <w:style w:type="paragraph" w:customStyle="1" w:styleId="ConsPlusNonformat">
    <w:name w:val="ConsPlusNonformat"/>
    <w:rsid w:val="007E43C1"/>
    <w:pPr>
      <w:widowControl w:val="0"/>
      <w:suppressAutoHyphens/>
      <w:spacing w:line="100" w:lineRule="atLeast"/>
    </w:pPr>
    <w:rPr>
      <w:rFonts w:ascii="Courier New" w:eastAsia="SimSun" w:hAnsi="Courier New" w:cs="Courier New"/>
      <w:kern w:val="0"/>
      <w:sz w:val="20"/>
      <w:szCs w:val="20"/>
      <w:lang w:eastAsia="ar-SA"/>
      <w14:ligatures w14:val="none"/>
    </w:rPr>
  </w:style>
  <w:style w:type="paragraph" w:styleId="aa">
    <w:name w:val="Title"/>
    <w:basedOn w:val="a"/>
    <w:next w:val="ab"/>
    <w:link w:val="ac"/>
    <w:qFormat/>
    <w:rsid w:val="007E43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0"/>
      <w:lang w:val="en-US" w:eastAsia="ar-SA"/>
    </w:rPr>
  </w:style>
  <w:style w:type="character" w:customStyle="1" w:styleId="ac">
    <w:name w:val="Заголовок Знак"/>
    <w:basedOn w:val="a0"/>
    <w:link w:val="aa"/>
    <w:rsid w:val="007E43C1"/>
    <w:rPr>
      <w:rFonts w:ascii="Times New Roman" w:eastAsia="Times New Roman" w:hAnsi="Times New Roman" w:cs="Times New Roman"/>
      <w:b/>
      <w:bCs/>
      <w:color w:val="00000A"/>
      <w:kern w:val="0"/>
      <w:sz w:val="28"/>
      <w:szCs w:val="20"/>
      <w:lang w:val="en-US" w:eastAsia="ar-SA"/>
      <w14:ligatures w14:val="none"/>
    </w:rPr>
  </w:style>
  <w:style w:type="character" w:customStyle="1" w:styleId="ad">
    <w:name w:val="Основной текст_"/>
    <w:basedOn w:val="a0"/>
    <w:link w:val="5"/>
    <w:rsid w:val="007E43C1"/>
    <w:rPr>
      <w:shd w:val="clear" w:color="auto" w:fill="FFFFFF"/>
    </w:rPr>
  </w:style>
  <w:style w:type="character" w:customStyle="1" w:styleId="3">
    <w:name w:val="Основной текст3"/>
    <w:basedOn w:val="ad"/>
    <w:rsid w:val="007E43C1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e">
    <w:name w:val="Оглавление_"/>
    <w:basedOn w:val="a0"/>
    <w:link w:val="af"/>
    <w:rsid w:val="007E43C1"/>
    <w:rPr>
      <w:shd w:val="clear" w:color="auto" w:fill="FFFFFF"/>
    </w:rPr>
  </w:style>
  <w:style w:type="paragraph" w:customStyle="1" w:styleId="5">
    <w:name w:val="Основной текст5"/>
    <w:basedOn w:val="a"/>
    <w:link w:val="ad"/>
    <w:rsid w:val="007E43C1"/>
    <w:pPr>
      <w:widowControl w:val="0"/>
      <w:shd w:val="clear" w:color="auto" w:fill="FFFFFF"/>
      <w:spacing w:before="180" w:after="660" w:line="0" w:lineRule="atLeast"/>
      <w:jc w:val="both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af">
    <w:name w:val="Оглавление"/>
    <w:basedOn w:val="a"/>
    <w:link w:val="ae"/>
    <w:rsid w:val="007E43C1"/>
    <w:pPr>
      <w:widowControl w:val="0"/>
      <w:shd w:val="clear" w:color="auto" w:fill="FFFFFF"/>
      <w:spacing w:after="240" w:line="278" w:lineRule="exact"/>
      <w:jc w:val="both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styleId="af0">
    <w:name w:val="List Paragraph"/>
    <w:basedOn w:val="a"/>
    <w:uiPriority w:val="34"/>
    <w:qFormat/>
    <w:rsid w:val="007E43C1"/>
    <w:pPr>
      <w:spacing w:after="0" w:line="240" w:lineRule="auto"/>
      <w:ind w:left="720"/>
      <w:contextualSpacing/>
    </w:pPr>
    <w:rPr>
      <w:rFonts w:ascii="Calibri" w:eastAsia="SimSun" w:hAnsi="Calibri" w:cs="font298"/>
      <w:lang w:eastAsia="ar-SA"/>
    </w:rPr>
  </w:style>
  <w:style w:type="paragraph" w:styleId="ab">
    <w:name w:val="Subtitle"/>
    <w:basedOn w:val="a"/>
    <w:next w:val="a"/>
    <w:link w:val="af1"/>
    <w:uiPriority w:val="11"/>
    <w:qFormat/>
    <w:rsid w:val="007E43C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b"/>
    <w:uiPriority w:val="11"/>
    <w:rsid w:val="007E43C1"/>
    <w:rPr>
      <w:rFonts w:eastAsiaTheme="minorEastAsia"/>
      <w:color w:val="5A5A5A" w:themeColor="text1" w:themeTint="A5"/>
      <w:spacing w:val="15"/>
      <w:kern w:val="0"/>
      <w:sz w:val="22"/>
      <w:szCs w:val="22"/>
      <w:lang w:eastAsia="ru-RU"/>
      <w14:ligatures w14:val="none"/>
    </w:rPr>
  </w:style>
  <w:style w:type="table" w:styleId="af2">
    <w:name w:val="Table Grid"/>
    <w:basedOn w:val="a1"/>
    <w:uiPriority w:val="39"/>
    <w:rsid w:val="00324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cklanov.r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Borodin</dc:creator>
  <cp:keywords/>
  <dc:description/>
  <cp:lastModifiedBy>Dmitry Borodin</cp:lastModifiedBy>
  <cp:revision>22</cp:revision>
  <dcterms:created xsi:type="dcterms:W3CDTF">2023-10-12T07:44:00Z</dcterms:created>
  <dcterms:modified xsi:type="dcterms:W3CDTF">2023-10-18T15:40:00Z</dcterms:modified>
</cp:coreProperties>
</file>